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5BB5A" w14:textId="77777777" w:rsidR="00EC2D92" w:rsidRPr="0021150B" w:rsidRDefault="00EC2D92" w:rsidP="005D4E53">
      <w:pPr>
        <w:jc w:val="center"/>
        <w:rPr>
          <w:rFonts w:ascii="ＭＳ ゴシック" w:eastAsia="ＭＳ ゴシック" w:hAnsi="ＭＳ ゴシック"/>
          <w:b/>
          <w:sz w:val="24"/>
          <w:szCs w:val="24"/>
        </w:rPr>
      </w:pPr>
      <w:r w:rsidRPr="0021150B">
        <w:rPr>
          <w:rFonts w:ascii="ＭＳ ゴシック" w:eastAsia="ＭＳ ゴシック" w:hAnsi="ＭＳ ゴシック" w:hint="eastAsia"/>
          <w:b/>
          <w:sz w:val="24"/>
          <w:szCs w:val="24"/>
        </w:rPr>
        <w:t>平成</w:t>
      </w:r>
      <w:r w:rsidR="005D4E53" w:rsidRPr="0021150B">
        <w:rPr>
          <w:rFonts w:ascii="ＭＳ ゴシック" w:eastAsia="ＭＳ ゴシック" w:hAnsi="ＭＳ ゴシック" w:hint="eastAsia"/>
          <w:b/>
          <w:sz w:val="24"/>
          <w:szCs w:val="24"/>
        </w:rPr>
        <w:t>28</w:t>
      </w:r>
      <w:r w:rsidRPr="0021150B">
        <w:rPr>
          <w:rFonts w:ascii="ＭＳ ゴシック" w:eastAsia="ＭＳ ゴシック" w:hAnsi="ＭＳ ゴシック" w:hint="eastAsia"/>
          <w:b/>
          <w:sz w:val="24"/>
          <w:szCs w:val="24"/>
        </w:rPr>
        <w:t xml:space="preserve">年度　</w:t>
      </w:r>
      <w:r w:rsidR="005D4E53" w:rsidRPr="0021150B">
        <w:rPr>
          <w:rFonts w:ascii="ＭＳ ゴシック" w:eastAsia="ＭＳ ゴシック" w:hAnsi="ＭＳ ゴシック" w:hint="eastAsia"/>
          <w:b/>
          <w:sz w:val="24"/>
          <w:szCs w:val="24"/>
        </w:rPr>
        <w:t xml:space="preserve">　</w:t>
      </w:r>
      <w:r w:rsidRPr="0021150B">
        <w:rPr>
          <w:rFonts w:ascii="ＭＳ ゴシック" w:eastAsia="ＭＳ ゴシック" w:hAnsi="ＭＳ ゴシック" w:hint="eastAsia"/>
          <w:b/>
          <w:sz w:val="24"/>
          <w:szCs w:val="24"/>
        </w:rPr>
        <w:t>全国</w:t>
      </w:r>
      <w:r w:rsidR="005D4E53" w:rsidRPr="0021150B">
        <w:rPr>
          <w:rFonts w:ascii="ＭＳ ゴシック" w:eastAsia="ＭＳ ゴシック" w:hAnsi="ＭＳ ゴシック" w:hint="eastAsia"/>
          <w:b/>
          <w:sz w:val="24"/>
          <w:szCs w:val="24"/>
        </w:rPr>
        <w:t>特別支援学級設置学校長協会秋季研究協議会</w:t>
      </w:r>
    </w:p>
    <w:p w14:paraId="5E51411D" w14:textId="77777777" w:rsidR="005D4E53" w:rsidRPr="0021150B" w:rsidRDefault="005D4E53" w:rsidP="005D4E53">
      <w:pPr>
        <w:jc w:val="center"/>
        <w:rPr>
          <w:rFonts w:ascii="ＭＳ ゴシック" w:eastAsia="ＭＳ ゴシック" w:hAnsi="ＭＳ ゴシック"/>
          <w:b/>
          <w:sz w:val="32"/>
          <w:szCs w:val="32"/>
        </w:rPr>
      </w:pPr>
      <w:r w:rsidRPr="0021150B">
        <w:rPr>
          <w:rFonts w:ascii="ＭＳ ゴシック" w:eastAsia="ＭＳ ゴシック" w:hAnsi="ＭＳ ゴシック" w:hint="eastAsia"/>
          <w:b/>
          <w:sz w:val="32"/>
          <w:szCs w:val="32"/>
        </w:rPr>
        <w:t>第33回関東甲信越地区研究協議会山梨大会（第</w:t>
      </w:r>
      <w:r w:rsidR="00673506">
        <w:rPr>
          <w:rFonts w:ascii="ＭＳ ゴシック" w:eastAsia="ＭＳ ゴシック" w:hAnsi="ＭＳ ゴシック" w:hint="eastAsia"/>
          <w:b/>
          <w:sz w:val="32"/>
          <w:szCs w:val="32"/>
        </w:rPr>
        <w:t>２</w:t>
      </w:r>
      <w:r w:rsidRPr="0021150B">
        <w:rPr>
          <w:rFonts w:ascii="ＭＳ ゴシック" w:eastAsia="ＭＳ ゴシック" w:hAnsi="ＭＳ ゴシック" w:hint="eastAsia"/>
          <w:b/>
          <w:sz w:val="32"/>
          <w:szCs w:val="32"/>
        </w:rPr>
        <w:t>次案内）</w:t>
      </w:r>
    </w:p>
    <w:p w14:paraId="6E3BD212" w14:textId="77777777" w:rsidR="00EF6C05" w:rsidRPr="00032356" w:rsidRDefault="0064003D" w:rsidP="00032356">
      <w:pPr>
        <w:pBdr>
          <w:top w:val="single" w:sz="8" w:space="1" w:color="auto" w:shadow="1"/>
          <w:left w:val="single" w:sz="8" w:space="4" w:color="auto" w:shadow="1"/>
          <w:bottom w:val="single" w:sz="8" w:space="6" w:color="auto" w:shadow="1"/>
          <w:right w:val="single" w:sz="8" w:space="4" w:color="auto" w:shadow="1"/>
        </w:pBdr>
        <w:shd w:val="thinDiagCross" w:color="BFBFBF" w:themeColor="background1" w:themeShade="BF" w:fill="auto"/>
        <w:spacing w:after="0" w:line="240" w:lineRule="auto"/>
        <w:ind w:firstLineChars="50" w:firstLine="132"/>
        <w:rPr>
          <w:rFonts w:asciiTheme="minorEastAsia" w:hAnsiTheme="minorEastAsia"/>
          <w:b/>
          <w:sz w:val="28"/>
          <w:szCs w:val="28"/>
        </w:rPr>
      </w:pPr>
      <w:r w:rsidRPr="00032356">
        <w:rPr>
          <w:rFonts w:asciiTheme="minorEastAsia" w:hAnsiTheme="minorEastAsia" w:hint="eastAsia"/>
          <w:b/>
          <w:sz w:val="28"/>
          <w:szCs w:val="28"/>
        </w:rPr>
        <w:t>〈</w:t>
      </w:r>
      <w:r w:rsidR="00EF6C05" w:rsidRPr="00032356">
        <w:rPr>
          <w:rFonts w:asciiTheme="minorEastAsia" w:hAnsiTheme="minorEastAsia" w:hint="eastAsia"/>
          <w:b/>
          <w:sz w:val="28"/>
          <w:szCs w:val="28"/>
        </w:rPr>
        <w:t>研究主題</w:t>
      </w:r>
      <w:r w:rsidRPr="00032356">
        <w:rPr>
          <w:rFonts w:asciiTheme="minorEastAsia" w:hAnsiTheme="minorEastAsia" w:hint="eastAsia"/>
          <w:b/>
          <w:sz w:val="28"/>
          <w:szCs w:val="28"/>
        </w:rPr>
        <w:t>〉</w:t>
      </w:r>
    </w:p>
    <w:p w14:paraId="07F6E2E5" w14:textId="77777777" w:rsidR="00EF6C05" w:rsidRPr="00032356" w:rsidRDefault="00EF6C05" w:rsidP="00032356">
      <w:pPr>
        <w:pBdr>
          <w:top w:val="single" w:sz="8" w:space="1" w:color="auto" w:shadow="1"/>
          <w:left w:val="single" w:sz="8" w:space="4" w:color="auto" w:shadow="1"/>
          <w:bottom w:val="single" w:sz="8" w:space="6" w:color="auto" w:shadow="1"/>
          <w:right w:val="single" w:sz="8" w:space="4" w:color="auto" w:shadow="1"/>
        </w:pBdr>
        <w:shd w:val="thinDiagCross" w:color="BFBFBF" w:themeColor="background1" w:themeShade="BF" w:fill="auto"/>
        <w:ind w:firstLineChars="200" w:firstLine="529"/>
        <w:rPr>
          <w:rFonts w:asciiTheme="minorEastAsia" w:hAnsiTheme="minorEastAsia"/>
          <w:b/>
          <w:sz w:val="28"/>
          <w:szCs w:val="28"/>
        </w:rPr>
      </w:pPr>
      <w:r w:rsidRPr="00032356">
        <w:rPr>
          <w:rFonts w:asciiTheme="minorEastAsia" w:hAnsiTheme="minorEastAsia" w:hint="eastAsia"/>
          <w:b/>
          <w:sz w:val="28"/>
          <w:szCs w:val="28"/>
        </w:rPr>
        <w:t>学校における一人一人の教育的ニーズに応じた特別支援教育の推進</w:t>
      </w:r>
    </w:p>
    <w:p w14:paraId="256B2377" w14:textId="77777777" w:rsidR="006F306A" w:rsidRPr="000512C8" w:rsidRDefault="006F306A" w:rsidP="000512C8">
      <w:pPr>
        <w:pBdr>
          <w:top w:val="dashSmallGap" w:sz="4" w:space="1" w:color="auto"/>
          <w:left w:val="dashSmallGap" w:sz="4" w:space="4" w:color="auto"/>
          <w:bottom w:val="dashSmallGap" w:sz="4" w:space="1" w:color="auto"/>
          <w:right w:val="dashSmallGap" w:sz="4" w:space="4" w:color="auto"/>
        </w:pBdr>
        <w:spacing w:after="0"/>
        <w:ind w:firstLineChars="100" w:firstLine="203"/>
        <w:rPr>
          <w:rFonts w:asciiTheme="minorEastAsia" w:hAnsiTheme="minorEastAsia"/>
          <w:sz w:val="22"/>
          <w:szCs w:val="22"/>
        </w:rPr>
      </w:pPr>
      <w:r w:rsidRPr="000512C8">
        <w:rPr>
          <w:rFonts w:asciiTheme="minorEastAsia" w:hAnsiTheme="minorEastAsia" w:hint="eastAsia"/>
          <w:sz w:val="22"/>
          <w:szCs w:val="22"/>
        </w:rPr>
        <w:t>全国の特別支援学級設置学校長の皆様におかれましては、益々</w:t>
      </w:r>
      <w:r w:rsidR="005A47B2">
        <w:rPr>
          <w:rFonts w:asciiTheme="minorEastAsia" w:hAnsiTheme="minorEastAsia" w:hint="eastAsia"/>
          <w:sz w:val="22"/>
          <w:szCs w:val="22"/>
        </w:rPr>
        <w:t>御</w:t>
      </w:r>
      <w:r w:rsidRPr="000512C8">
        <w:rPr>
          <w:rFonts w:asciiTheme="minorEastAsia" w:hAnsiTheme="minorEastAsia" w:hint="eastAsia"/>
          <w:sz w:val="22"/>
          <w:szCs w:val="22"/>
        </w:rPr>
        <w:t>健勝のこととお喜び申し上げます。</w:t>
      </w:r>
      <w:r w:rsidR="008830BE" w:rsidRPr="000512C8">
        <w:rPr>
          <w:rFonts w:asciiTheme="minorEastAsia" w:hAnsiTheme="minorEastAsia" w:hint="eastAsia"/>
          <w:sz w:val="22"/>
          <w:szCs w:val="22"/>
        </w:rPr>
        <w:t xml:space="preserve"> </w:t>
      </w:r>
    </w:p>
    <w:p w14:paraId="1A3C4F85" w14:textId="77777777" w:rsidR="006F306A" w:rsidRPr="000512C8" w:rsidRDefault="006F306A" w:rsidP="000512C8">
      <w:pPr>
        <w:pBdr>
          <w:top w:val="dashSmallGap" w:sz="4" w:space="1" w:color="auto"/>
          <w:left w:val="dashSmallGap" w:sz="4" w:space="4" w:color="auto"/>
          <w:bottom w:val="dashSmallGap" w:sz="4" w:space="1" w:color="auto"/>
          <w:right w:val="dashSmallGap" w:sz="4" w:space="4" w:color="auto"/>
        </w:pBdr>
        <w:ind w:firstLineChars="100" w:firstLine="203"/>
        <w:rPr>
          <w:rFonts w:asciiTheme="minorEastAsia" w:hAnsiTheme="minorEastAsia"/>
          <w:sz w:val="22"/>
          <w:szCs w:val="22"/>
        </w:rPr>
      </w:pPr>
      <w:r w:rsidRPr="000512C8">
        <w:rPr>
          <w:rFonts w:asciiTheme="minorEastAsia" w:hAnsiTheme="minorEastAsia" w:hint="eastAsia"/>
          <w:sz w:val="22"/>
          <w:szCs w:val="22"/>
        </w:rPr>
        <w:t>さて、下記のとおり山梨県甲府市において、全国特別支援学級設置学校長協会秋季研究協議会・第33回関東甲信越地区研究協議会山梨大会を開催いたします。公私とも</w:t>
      </w:r>
      <w:r w:rsidR="005A47B2">
        <w:rPr>
          <w:rFonts w:asciiTheme="minorEastAsia" w:hAnsiTheme="minorEastAsia" w:hint="eastAsia"/>
          <w:sz w:val="22"/>
          <w:szCs w:val="22"/>
        </w:rPr>
        <w:t>御</w:t>
      </w:r>
      <w:r w:rsidRPr="000512C8">
        <w:rPr>
          <w:rFonts w:asciiTheme="minorEastAsia" w:hAnsiTheme="minorEastAsia" w:hint="eastAsia"/>
          <w:sz w:val="22"/>
          <w:szCs w:val="22"/>
        </w:rPr>
        <w:t>多用な時期とは存じますが、多くの方々の</w:t>
      </w:r>
      <w:r w:rsidR="005A47B2">
        <w:rPr>
          <w:rFonts w:asciiTheme="minorEastAsia" w:hAnsiTheme="minorEastAsia" w:hint="eastAsia"/>
          <w:sz w:val="22"/>
          <w:szCs w:val="22"/>
        </w:rPr>
        <w:t>御</w:t>
      </w:r>
      <w:r w:rsidRPr="000512C8">
        <w:rPr>
          <w:rFonts w:asciiTheme="minorEastAsia" w:hAnsiTheme="minorEastAsia" w:hint="eastAsia"/>
          <w:sz w:val="22"/>
          <w:szCs w:val="22"/>
        </w:rPr>
        <w:t>参加をお待ちしております。</w:t>
      </w:r>
    </w:p>
    <w:p w14:paraId="16C35924" w14:textId="77777777" w:rsidR="006C5740" w:rsidRPr="000512C8" w:rsidRDefault="00146CFF" w:rsidP="002B14D0">
      <w:pPr>
        <w:spacing w:beforeLines="100" w:before="286" w:after="0"/>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 xml:space="preserve">１ </w:t>
      </w:r>
      <w:r w:rsidR="00A22FD1" w:rsidRPr="000512C8">
        <w:rPr>
          <w:rFonts w:asciiTheme="majorEastAsia" w:eastAsiaTheme="majorEastAsia" w:hAnsiTheme="majorEastAsia" w:hint="eastAsia"/>
          <w:sz w:val="22"/>
          <w:szCs w:val="22"/>
        </w:rPr>
        <w:t xml:space="preserve"> </w:t>
      </w:r>
      <w:r w:rsidRPr="000512C8">
        <w:rPr>
          <w:rFonts w:asciiTheme="majorEastAsia" w:eastAsiaTheme="majorEastAsia" w:hAnsiTheme="majorEastAsia" w:hint="eastAsia"/>
          <w:sz w:val="22"/>
          <w:szCs w:val="22"/>
        </w:rPr>
        <w:t xml:space="preserve"> </w:t>
      </w:r>
      <w:r w:rsidR="001B4291" w:rsidRPr="000512C8">
        <w:rPr>
          <w:rFonts w:asciiTheme="majorEastAsia" w:eastAsiaTheme="majorEastAsia" w:hAnsiTheme="majorEastAsia" w:hint="eastAsia"/>
          <w:sz w:val="22"/>
          <w:szCs w:val="22"/>
        </w:rPr>
        <w:t>期</w:t>
      </w:r>
      <w:r w:rsidRPr="000512C8">
        <w:rPr>
          <w:rFonts w:asciiTheme="majorEastAsia" w:eastAsiaTheme="majorEastAsia" w:hAnsiTheme="majorEastAsia" w:hint="eastAsia"/>
          <w:sz w:val="22"/>
          <w:szCs w:val="22"/>
        </w:rPr>
        <w:t xml:space="preserve">　</w:t>
      </w:r>
      <w:r w:rsidR="001B4291" w:rsidRPr="000512C8">
        <w:rPr>
          <w:rFonts w:asciiTheme="majorEastAsia" w:eastAsiaTheme="majorEastAsia" w:hAnsiTheme="majorEastAsia" w:hint="eastAsia"/>
          <w:sz w:val="22"/>
          <w:szCs w:val="22"/>
        </w:rPr>
        <w:t>日</w:t>
      </w:r>
    </w:p>
    <w:p w14:paraId="5F3F79EA" w14:textId="77777777" w:rsidR="001B4291" w:rsidRPr="000512C8" w:rsidRDefault="00A01C61" w:rsidP="000512C8">
      <w:pPr>
        <w:spacing w:line="360" w:lineRule="auto"/>
        <w:ind w:firstLineChars="200" w:firstLine="407"/>
        <w:rPr>
          <w:rFonts w:asciiTheme="minorEastAsia" w:hAnsiTheme="minorEastAsia"/>
          <w:sz w:val="22"/>
          <w:szCs w:val="22"/>
        </w:rPr>
      </w:pPr>
      <w:r>
        <w:rPr>
          <w:rFonts w:asciiTheme="minorEastAsia" w:hAnsiTheme="minorEastAsia" w:hint="eastAsia"/>
          <w:noProof/>
          <w:sz w:val="22"/>
          <w:szCs w:val="22"/>
        </w:rPr>
        <w:drawing>
          <wp:anchor distT="0" distB="0" distL="114300" distR="114300" simplePos="0" relativeHeight="251660288" behindDoc="0" locked="0" layoutInCell="1" allowOverlap="1" wp14:anchorId="5DE626D7" wp14:editId="616CE064">
            <wp:simplePos x="0" y="0"/>
            <wp:positionH relativeFrom="column">
              <wp:posOffset>3778250</wp:posOffset>
            </wp:positionH>
            <wp:positionV relativeFrom="paragraph">
              <wp:posOffset>308610</wp:posOffset>
            </wp:positionV>
            <wp:extent cx="2335530" cy="1554480"/>
            <wp:effectExtent l="19050" t="0" r="762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4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5530" cy="1554480"/>
                    </a:xfrm>
                    <a:prstGeom prst="rect">
                      <a:avLst/>
                    </a:prstGeom>
                  </pic:spPr>
                </pic:pic>
              </a:graphicData>
            </a:graphic>
          </wp:anchor>
        </w:drawing>
      </w:r>
      <w:r w:rsidR="001B4291" w:rsidRPr="000512C8">
        <w:rPr>
          <w:rFonts w:asciiTheme="minorEastAsia" w:hAnsiTheme="minorEastAsia" w:hint="eastAsia"/>
          <w:sz w:val="22"/>
          <w:szCs w:val="22"/>
        </w:rPr>
        <w:t>平成２８年１１月１１日（金）　１０：００～１６：００</w:t>
      </w:r>
    </w:p>
    <w:p w14:paraId="2134FCEC" w14:textId="77777777" w:rsidR="001B4291" w:rsidRPr="000512C8" w:rsidRDefault="001B4291" w:rsidP="00D26447">
      <w:pPr>
        <w:spacing w:before="480" w:line="286" w:lineRule="auto"/>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 xml:space="preserve">２　</w:t>
      </w:r>
      <w:r w:rsidR="00146CFF" w:rsidRPr="000512C8">
        <w:rPr>
          <w:rFonts w:asciiTheme="majorEastAsia" w:eastAsiaTheme="majorEastAsia" w:hAnsiTheme="majorEastAsia" w:hint="eastAsia"/>
          <w:sz w:val="22"/>
          <w:szCs w:val="22"/>
        </w:rPr>
        <w:t xml:space="preserve"> </w:t>
      </w:r>
      <w:r w:rsidRPr="000512C8">
        <w:rPr>
          <w:rFonts w:asciiTheme="majorEastAsia" w:eastAsiaTheme="majorEastAsia" w:hAnsiTheme="majorEastAsia" w:hint="eastAsia"/>
          <w:sz w:val="22"/>
          <w:szCs w:val="22"/>
        </w:rPr>
        <w:t>主</w:t>
      </w:r>
      <w:r w:rsidR="00146CFF" w:rsidRPr="000512C8">
        <w:rPr>
          <w:rFonts w:asciiTheme="majorEastAsia" w:eastAsiaTheme="majorEastAsia" w:hAnsiTheme="majorEastAsia" w:hint="eastAsia"/>
          <w:sz w:val="22"/>
          <w:szCs w:val="22"/>
        </w:rPr>
        <w:t xml:space="preserve">  </w:t>
      </w:r>
      <w:r w:rsidRPr="000512C8">
        <w:rPr>
          <w:rFonts w:asciiTheme="majorEastAsia" w:eastAsiaTheme="majorEastAsia" w:hAnsiTheme="majorEastAsia" w:hint="eastAsia"/>
          <w:sz w:val="22"/>
          <w:szCs w:val="22"/>
        </w:rPr>
        <w:t>催</w:t>
      </w:r>
    </w:p>
    <w:p w14:paraId="08D7A754" w14:textId="77777777" w:rsidR="001B4291" w:rsidRPr="000512C8" w:rsidRDefault="001B4291" w:rsidP="000512C8">
      <w:pPr>
        <w:ind w:firstLineChars="200" w:firstLine="407"/>
        <w:rPr>
          <w:rFonts w:asciiTheme="minorEastAsia" w:hAnsiTheme="minorEastAsia"/>
          <w:sz w:val="22"/>
          <w:szCs w:val="22"/>
        </w:rPr>
      </w:pPr>
      <w:r w:rsidRPr="000512C8">
        <w:rPr>
          <w:rFonts w:asciiTheme="minorEastAsia" w:hAnsiTheme="minorEastAsia" w:hint="eastAsia"/>
          <w:sz w:val="22"/>
          <w:szCs w:val="22"/>
        </w:rPr>
        <w:t>全国特別支援学級設置学校長協会</w:t>
      </w:r>
    </w:p>
    <w:p w14:paraId="543B00D4" w14:textId="77777777" w:rsidR="001B4291" w:rsidRPr="000512C8" w:rsidRDefault="001B4291" w:rsidP="000512C8">
      <w:pPr>
        <w:ind w:firstLineChars="200" w:firstLine="407"/>
        <w:rPr>
          <w:rFonts w:asciiTheme="minorEastAsia" w:hAnsiTheme="minorEastAsia"/>
          <w:sz w:val="22"/>
          <w:szCs w:val="22"/>
        </w:rPr>
      </w:pPr>
      <w:r w:rsidRPr="000512C8">
        <w:rPr>
          <w:rFonts w:asciiTheme="minorEastAsia" w:hAnsiTheme="minorEastAsia" w:hint="eastAsia"/>
          <w:sz w:val="22"/>
          <w:szCs w:val="22"/>
        </w:rPr>
        <w:t>山梨県特別支援学級設置学校長協会</w:t>
      </w:r>
    </w:p>
    <w:p w14:paraId="769BB182" w14:textId="77777777" w:rsidR="001B4291" w:rsidRPr="000512C8" w:rsidRDefault="001B4291" w:rsidP="00D26447">
      <w:pPr>
        <w:spacing w:before="480" w:line="286" w:lineRule="auto"/>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３</w:t>
      </w:r>
      <w:r w:rsidR="00146CFF" w:rsidRPr="000512C8">
        <w:rPr>
          <w:rFonts w:asciiTheme="majorEastAsia" w:eastAsiaTheme="majorEastAsia" w:hAnsiTheme="majorEastAsia" w:hint="eastAsia"/>
          <w:sz w:val="22"/>
          <w:szCs w:val="22"/>
        </w:rPr>
        <w:t xml:space="preserve"> </w:t>
      </w:r>
      <w:r w:rsidR="00A22FD1" w:rsidRPr="000512C8">
        <w:rPr>
          <w:rFonts w:asciiTheme="majorEastAsia" w:eastAsiaTheme="majorEastAsia" w:hAnsiTheme="majorEastAsia" w:hint="eastAsia"/>
          <w:sz w:val="22"/>
          <w:szCs w:val="22"/>
        </w:rPr>
        <w:t xml:space="preserve"> </w:t>
      </w:r>
      <w:r w:rsidR="00146CFF" w:rsidRPr="000512C8">
        <w:rPr>
          <w:rFonts w:asciiTheme="majorEastAsia" w:eastAsiaTheme="majorEastAsia" w:hAnsiTheme="majorEastAsia" w:hint="eastAsia"/>
          <w:sz w:val="22"/>
          <w:szCs w:val="22"/>
        </w:rPr>
        <w:t xml:space="preserve"> </w:t>
      </w:r>
      <w:r w:rsidRPr="000512C8">
        <w:rPr>
          <w:rFonts w:asciiTheme="majorEastAsia" w:eastAsiaTheme="majorEastAsia" w:hAnsiTheme="majorEastAsia" w:hint="eastAsia"/>
          <w:sz w:val="22"/>
          <w:szCs w:val="22"/>
        </w:rPr>
        <w:t>後</w:t>
      </w:r>
      <w:r w:rsidR="00146CFF" w:rsidRPr="000512C8">
        <w:rPr>
          <w:rFonts w:asciiTheme="majorEastAsia" w:eastAsiaTheme="majorEastAsia" w:hAnsiTheme="majorEastAsia" w:hint="eastAsia"/>
          <w:sz w:val="22"/>
          <w:szCs w:val="22"/>
        </w:rPr>
        <w:t xml:space="preserve">  </w:t>
      </w:r>
      <w:r w:rsidRPr="000512C8">
        <w:rPr>
          <w:rFonts w:asciiTheme="majorEastAsia" w:eastAsiaTheme="majorEastAsia" w:hAnsiTheme="majorEastAsia" w:hint="eastAsia"/>
          <w:sz w:val="22"/>
          <w:szCs w:val="22"/>
        </w:rPr>
        <w:t>援（予定）</w:t>
      </w:r>
    </w:p>
    <w:p w14:paraId="4DF5C907" w14:textId="77777777" w:rsidR="00EC2D92" w:rsidRPr="000512C8" w:rsidRDefault="001B4291" w:rsidP="000512C8">
      <w:pPr>
        <w:ind w:firstLineChars="200" w:firstLine="407"/>
        <w:rPr>
          <w:rFonts w:asciiTheme="minorEastAsia" w:hAnsiTheme="minorEastAsia"/>
          <w:sz w:val="22"/>
          <w:szCs w:val="22"/>
        </w:rPr>
      </w:pPr>
      <w:r w:rsidRPr="000512C8">
        <w:rPr>
          <w:rFonts w:asciiTheme="minorEastAsia" w:hAnsiTheme="minorEastAsia" w:hint="eastAsia"/>
          <w:sz w:val="22"/>
          <w:szCs w:val="22"/>
        </w:rPr>
        <w:t xml:space="preserve">山梨県教育委員会　　甲府市教育委員会　</w:t>
      </w:r>
      <w:r w:rsidR="00843AFE" w:rsidRPr="000512C8">
        <w:rPr>
          <w:rFonts w:asciiTheme="minorEastAsia" w:hAnsiTheme="minorEastAsia" w:hint="eastAsia"/>
          <w:sz w:val="22"/>
          <w:szCs w:val="22"/>
        </w:rPr>
        <w:t xml:space="preserve">　</w:t>
      </w:r>
    </w:p>
    <w:p w14:paraId="692DF4AC" w14:textId="77777777" w:rsidR="001B4291" w:rsidRPr="000512C8" w:rsidRDefault="001B4291" w:rsidP="000512C8">
      <w:pPr>
        <w:ind w:firstLineChars="200" w:firstLine="407"/>
        <w:rPr>
          <w:rFonts w:asciiTheme="minorEastAsia" w:hAnsiTheme="minorEastAsia"/>
          <w:sz w:val="22"/>
          <w:szCs w:val="22"/>
        </w:rPr>
      </w:pPr>
      <w:r w:rsidRPr="000512C8">
        <w:rPr>
          <w:rFonts w:asciiTheme="minorEastAsia" w:hAnsiTheme="minorEastAsia" w:hint="eastAsia"/>
          <w:sz w:val="22"/>
          <w:szCs w:val="22"/>
        </w:rPr>
        <w:t>山梨県</w:t>
      </w:r>
      <w:r w:rsidR="00EC2D92" w:rsidRPr="000512C8">
        <w:rPr>
          <w:rFonts w:asciiTheme="minorEastAsia" w:hAnsiTheme="minorEastAsia" w:hint="eastAsia"/>
          <w:sz w:val="22"/>
          <w:szCs w:val="22"/>
        </w:rPr>
        <w:t xml:space="preserve">公立小中学校校長会　</w:t>
      </w:r>
      <w:r w:rsidR="00A22FD1" w:rsidRPr="000512C8">
        <w:rPr>
          <w:rFonts w:asciiTheme="minorEastAsia" w:hAnsiTheme="minorEastAsia" w:hint="eastAsia"/>
          <w:sz w:val="22"/>
          <w:szCs w:val="22"/>
        </w:rPr>
        <w:t xml:space="preserve">　</w:t>
      </w:r>
      <w:r w:rsidR="00EC2D92" w:rsidRPr="000512C8">
        <w:rPr>
          <w:rFonts w:asciiTheme="minorEastAsia" w:hAnsiTheme="minorEastAsia" w:hint="eastAsia"/>
          <w:sz w:val="22"/>
          <w:szCs w:val="22"/>
        </w:rPr>
        <w:t>山梨県特別支援教育研究連盟</w:t>
      </w:r>
    </w:p>
    <w:p w14:paraId="2310503D" w14:textId="77777777" w:rsidR="00EC2D92" w:rsidRPr="000512C8" w:rsidRDefault="00EC2D92" w:rsidP="000512C8">
      <w:pPr>
        <w:ind w:firstLineChars="200" w:firstLine="407"/>
        <w:rPr>
          <w:rFonts w:asciiTheme="minorEastAsia" w:hAnsiTheme="minorEastAsia"/>
          <w:sz w:val="22"/>
          <w:szCs w:val="22"/>
        </w:rPr>
      </w:pPr>
      <w:r w:rsidRPr="000512C8">
        <w:rPr>
          <w:rFonts w:asciiTheme="minorEastAsia" w:hAnsiTheme="minorEastAsia" w:hint="eastAsia"/>
          <w:sz w:val="22"/>
          <w:szCs w:val="22"/>
        </w:rPr>
        <w:t>公益財団法人日本教育公務員弘済会山梨支部</w:t>
      </w:r>
    </w:p>
    <w:p w14:paraId="43E30143" w14:textId="77777777" w:rsidR="006C5740" w:rsidRPr="000512C8" w:rsidRDefault="00EC2D92" w:rsidP="00D26447">
      <w:pPr>
        <w:spacing w:before="480" w:line="286" w:lineRule="auto"/>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 xml:space="preserve">４　</w:t>
      </w:r>
      <w:r w:rsidR="00146CFF" w:rsidRPr="000512C8">
        <w:rPr>
          <w:rFonts w:asciiTheme="majorEastAsia" w:eastAsiaTheme="majorEastAsia" w:hAnsiTheme="majorEastAsia" w:hint="eastAsia"/>
          <w:sz w:val="22"/>
          <w:szCs w:val="22"/>
        </w:rPr>
        <w:t xml:space="preserve"> </w:t>
      </w:r>
      <w:r w:rsidRPr="000512C8">
        <w:rPr>
          <w:rFonts w:asciiTheme="majorEastAsia" w:eastAsiaTheme="majorEastAsia" w:hAnsiTheme="majorEastAsia" w:hint="eastAsia"/>
          <w:sz w:val="22"/>
          <w:szCs w:val="22"/>
        </w:rPr>
        <w:t>会</w:t>
      </w:r>
      <w:r w:rsidR="00146CFF" w:rsidRPr="000512C8">
        <w:rPr>
          <w:rFonts w:asciiTheme="majorEastAsia" w:eastAsiaTheme="majorEastAsia" w:hAnsiTheme="majorEastAsia" w:hint="eastAsia"/>
          <w:sz w:val="22"/>
          <w:szCs w:val="22"/>
        </w:rPr>
        <w:t xml:space="preserve">  </w:t>
      </w:r>
      <w:r w:rsidRPr="000512C8">
        <w:rPr>
          <w:rFonts w:asciiTheme="majorEastAsia" w:eastAsiaTheme="majorEastAsia" w:hAnsiTheme="majorEastAsia" w:hint="eastAsia"/>
          <w:sz w:val="22"/>
          <w:szCs w:val="22"/>
        </w:rPr>
        <w:t>場</w:t>
      </w:r>
    </w:p>
    <w:p w14:paraId="76B43DA7" w14:textId="77777777" w:rsidR="00EC2D92" w:rsidRPr="000512C8" w:rsidRDefault="00EC2D92" w:rsidP="000512C8">
      <w:pPr>
        <w:spacing w:after="0"/>
        <w:ind w:firstLineChars="200" w:firstLine="407"/>
        <w:rPr>
          <w:rFonts w:asciiTheme="minorEastAsia" w:hAnsiTheme="minorEastAsia"/>
          <w:sz w:val="22"/>
          <w:szCs w:val="22"/>
        </w:rPr>
      </w:pPr>
      <w:r w:rsidRPr="000512C8">
        <w:rPr>
          <w:rFonts w:asciiTheme="minorEastAsia" w:hAnsiTheme="minorEastAsia" w:hint="eastAsia"/>
          <w:sz w:val="22"/>
          <w:szCs w:val="22"/>
        </w:rPr>
        <w:t>山梨県立文学館講堂他</w:t>
      </w:r>
    </w:p>
    <w:p w14:paraId="7BAE3975" w14:textId="77777777" w:rsidR="00EC2D92" w:rsidRPr="000512C8" w:rsidRDefault="00EC2D92" w:rsidP="000512C8">
      <w:pPr>
        <w:spacing w:after="0"/>
        <w:ind w:firstLineChars="400" w:firstLine="813"/>
        <w:rPr>
          <w:sz w:val="22"/>
          <w:szCs w:val="22"/>
        </w:rPr>
      </w:pPr>
      <w:r w:rsidRPr="000512C8">
        <w:rPr>
          <w:rFonts w:asciiTheme="minorEastAsia" w:hAnsiTheme="minorEastAsia" w:cs="Arial Unicode MS" w:hint="eastAsia"/>
          <w:sz w:val="22"/>
          <w:szCs w:val="22"/>
        </w:rPr>
        <w:t>〒</w:t>
      </w:r>
      <w:r w:rsidRPr="000512C8">
        <w:rPr>
          <w:rFonts w:asciiTheme="minorEastAsia" w:hAnsiTheme="minorEastAsia" w:cs="Arial Unicode MS" w:hint="eastAsia"/>
          <w:w w:val="80"/>
          <w:sz w:val="22"/>
          <w:szCs w:val="22"/>
        </w:rPr>
        <w:t>４００－００６５</w:t>
      </w:r>
      <w:r w:rsidRPr="000512C8">
        <w:rPr>
          <w:rFonts w:hint="eastAsia"/>
          <w:sz w:val="22"/>
          <w:szCs w:val="22"/>
        </w:rPr>
        <w:t xml:space="preserve">　　</w:t>
      </w:r>
      <w:r w:rsidRPr="000512C8">
        <w:rPr>
          <w:rFonts w:asciiTheme="minorEastAsia" w:hAnsiTheme="minorEastAsia" w:hint="eastAsia"/>
          <w:sz w:val="22"/>
          <w:szCs w:val="22"/>
        </w:rPr>
        <w:t>山梨県甲府市貢川１丁目５番３５号</w:t>
      </w:r>
    </w:p>
    <w:p w14:paraId="65DF3F34" w14:textId="77777777" w:rsidR="00EC2D92" w:rsidRPr="000512C8" w:rsidRDefault="00EC2D92" w:rsidP="000512C8">
      <w:pPr>
        <w:ind w:firstLineChars="450" w:firstLine="915"/>
        <w:rPr>
          <w:rFonts w:asciiTheme="minorEastAsia" w:hAnsiTheme="minorEastAsia"/>
          <w:sz w:val="22"/>
          <w:szCs w:val="22"/>
        </w:rPr>
      </w:pPr>
      <w:r w:rsidRPr="000512C8">
        <w:rPr>
          <w:rFonts w:asciiTheme="minorEastAsia" w:hAnsiTheme="minorEastAsia" w:hint="eastAsia"/>
          <w:sz w:val="22"/>
          <w:szCs w:val="22"/>
        </w:rPr>
        <w:t>ＴＥＬ０５５－２３５－８０８０　　　ＦＡＸ　０５５－２２６－９０３２</w:t>
      </w:r>
    </w:p>
    <w:p w14:paraId="408897EA" w14:textId="77777777" w:rsidR="00EC2D92" w:rsidRPr="000512C8" w:rsidRDefault="00EC2D92" w:rsidP="000512C8">
      <w:pPr>
        <w:spacing w:before="480" w:line="286" w:lineRule="auto"/>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 xml:space="preserve">５　</w:t>
      </w:r>
      <w:r w:rsidR="00A22FD1" w:rsidRPr="000512C8">
        <w:rPr>
          <w:rFonts w:asciiTheme="majorEastAsia" w:eastAsiaTheme="majorEastAsia" w:hAnsiTheme="majorEastAsia" w:hint="eastAsia"/>
          <w:sz w:val="22"/>
          <w:szCs w:val="22"/>
        </w:rPr>
        <w:t xml:space="preserve"> </w:t>
      </w:r>
      <w:r w:rsidRPr="000512C8">
        <w:rPr>
          <w:rFonts w:asciiTheme="majorEastAsia" w:eastAsiaTheme="majorEastAsia" w:hAnsiTheme="majorEastAsia" w:hint="eastAsia"/>
          <w:sz w:val="22"/>
          <w:szCs w:val="22"/>
        </w:rPr>
        <w:t>日</w:t>
      </w:r>
      <w:r w:rsidR="00FD5154" w:rsidRPr="000512C8">
        <w:rPr>
          <w:rFonts w:asciiTheme="majorEastAsia" w:eastAsiaTheme="majorEastAsia" w:hAnsiTheme="majorEastAsia" w:hint="eastAsia"/>
          <w:sz w:val="22"/>
          <w:szCs w:val="22"/>
        </w:rPr>
        <w:t xml:space="preserve">　</w:t>
      </w:r>
      <w:r w:rsidRPr="000512C8">
        <w:rPr>
          <w:rFonts w:asciiTheme="majorEastAsia" w:eastAsiaTheme="majorEastAsia" w:hAnsiTheme="majorEastAsia" w:hint="eastAsia"/>
          <w:sz w:val="22"/>
          <w:szCs w:val="22"/>
        </w:rPr>
        <w:t>程</w:t>
      </w:r>
    </w:p>
    <w:p w14:paraId="5338C6AC" w14:textId="77777777" w:rsidR="007D58FF" w:rsidRDefault="00E65A0B" w:rsidP="000512C8">
      <w:pPr>
        <w:widowControl w:val="0"/>
        <w:spacing w:line="240" w:lineRule="auto"/>
        <w:ind w:firstLineChars="250" w:firstLine="483"/>
        <w:rPr>
          <w:rFonts w:asciiTheme="majorEastAsia" w:eastAsiaTheme="majorEastAsia" w:hAnsiTheme="majorEastAsia"/>
        </w:rPr>
      </w:pPr>
      <w:r>
        <w:rPr>
          <w:rFonts w:asciiTheme="majorEastAsia" w:eastAsiaTheme="majorEastAsia" w:hAnsiTheme="majorEastAsia" w:hint="eastAsia"/>
        </w:rPr>
        <w:t>10:00　　10:30　　11:</w:t>
      </w:r>
      <w:r w:rsidR="00256674">
        <w:rPr>
          <w:rFonts w:asciiTheme="majorEastAsia" w:eastAsiaTheme="majorEastAsia" w:hAnsiTheme="majorEastAsia" w:hint="eastAsia"/>
        </w:rPr>
        <w:t>1</w:t>
      </w:r>
      <w:r>
        <w:rPr>
          <w:rFonts w:asciiTheme="majorEastAsia" w:eastAsiaTheme="majorEastAsia" w:hAnsiTheme="majorEastAsia" w:hint="eastAsia"/>
        </w:rPr>
        <w:t>0</w:t>
      </w:r>
      <w:r w:rsidR="00256674">
        <w:rPr>
          <w:rFonts w:asciiTheme="majorEastAsia" w:eastAsiaTheme="majorEastAsia" w:hAnsiTheme="majorEastAsia" w:hint="eastAsia"/>
        </w:rPr>
        <w:t xml:space="preserve">　　　　　　12:20　　　 13:20                 </w:t>
      </w:r>
      <w:r w:rsidR="000512C8">
        <w:rPr>
          <w:rFonts w:asciiTheme="majorEastAsia" w:eastAsiaTheme="majorEastAsia" w:hAnsiTheme="majorEastAsia" w:hint="eastAsia"/>
        </w:rPr>
        <w:t xml:space="preserve"> </w:t>
      </w:r>
      <w:r w:rsidR="00256674">
        <w:rPr>
          <w:rFonts w:asciiTheme="majorEastAsia" w:eastAsiaTheme="majorEastAsia" w:hAnsiTheme="majorEastAsia" w:hint="eastAsia"/>
        </w:rPr>
        <w:t xml:space="preserve"> 15:50   </w:t>
      </w:r>
      <w:r w:rsidR="000512C8">
        <w:rPr>
          <w:rFonts w:asciiTheme="majorEastAsia" w:eastAsiaTheme="majorEastAsia" w:hAnsiTheme="majorEastAsia" w:hint="eastAsia"/>
        </w:rPr>
        <w:t xml:space="preserve"> </w:t>
      </w:r>
      <w:r w:rsidR="00256674">
        <w:rPr>
          <w:rFonts w:asciiTheme="majorEastAsia" w:eastAsiaTheme="majorEastAsia" w:hAnsiTheme="majorEastAsia" w:hint="eastAsia"/>
        </w:rPr>
        <w:t xml:space="preserve">16:00　</w:t>
      </w:r>
    </w:p>
    <w:tbl>
      <w:tblPr>
        <w:tblStyle w:val="a7"/>
        <w:tblW w:w="0" w:type="auto"/>
        <w:tblInd w:w="830" w:type="dxa"/>
        <w:tblLook w:val="04A0" w:firstRow="1" w:lastRow="0" w:firstColumn="1" w:lastColumn="0" w:noHBand="0" w:noVBand="1"/>
      </w:tblPr>
      <w:tblGrid>
        <w:gridCol w:w="914"/>
        <w:gridCol w:w="914"/>
        <w:gridCol w:w="1701"/>
        <w:gridCol w:w="1077"/>
        <w:gridCol w:w="2268"/>
        <w:gridCol w:w="914"/>
      </w:tblGrid>
      <w:tr w:rsidR="00E65A0B" w14:paraId="471D29BF" w14:textId="77777777" w:rsidTr="008830BE">
        <w:trPr>
          <w:cantSplit/>
          <w:trHeight w:val="1291"/>
        </w:trPr>
        <w:tc>
          <w:tcPr>
            <w:tcW w:w="850" w:type="dxa"/>
            <w:tcMar>
              <w:top w:w="113" w:type="dxa"/>
              <w:bottom w:w="113" w:type="dxa"/>
            </w:tcMar>
            <w:textDirection w:val="tbRlV"/>
            <w:vAlign w:val="center"/>
          </w:tcPr>
          <w:p w14:paraId="442A8615" w14:textId="77777777" w:rsidR="00BC5FE3" w:rsidRPr="000512C8" w:rsidRDefault="00BC5FE3" w:rsidP="00E65A0B">
            <w:pPr>
              <w:widowControl w:val="0"/>
              <w:ind w:left="113" w:right="113"/>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受</w:t>
            </w:r>
            <w:r w:rsidR="00E65A0B" w:rsidRPr="000512C8">
              <w:rPr>
                <w:rFonts w:asciiTheme="majorEastAsia" w:eastAsiaTheme="majorEastAsia" w:hAnsiTheme="majorEastAsia" w:hint="eastAsia"/>
                <w:sz w:val="22"/>
                <w:szCs w:val="22"/>
              </w:rPr>
              <w:t xml:space="preserve">　</w:t>
            </w:r>
            <w:r w:rsidRPr="000512C8">
              <w:rPr>
                <w:rFonts w:asciiTheme="majorEastAsia" w:eastAsiaTheme="majorEastAsia" w:hAnsiTheme="majorEastAsia" w:hint="eastAsia"/>
                <w:sz w:val="22"/>
                <w:szCs w:val="22"/>
              </w:rPr>
              <w:t>付</w:t>
            </w:r>
          </w:p>
        </w:tc>
        <w:tc>
          <w:tcPr>
            <w:tcW w:w="850" w:type="dxa"/>
            <w:textDirection w:val="tbRlV"/>
            <w:vAlign w:val="center"/>
          </w:tcPr>
          <w:p w14:paraId="2E66A60D" w14:textId="77777777" w:rsidR="00BC5FE3" w:rsidRPr="000512C8" w:rsidRDefault="00BC5FE3" w:rsidP="00E65A0B">
            <w:pPr>
              <w:widowControl w:val="0"/>
              <w:ind w:left="113" w:right="113"/>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開会行事</w:t>
            </w:r>
          </w:p>
        </w:tc>
        <w:tc>
          <w:tcPr>
            <w:tcW w:w="1701" w:type="dxa"/>
            <w:textDirection w:val="tbRlV"/>
            <w:vAlign w:val="center"/>
          </w:tcPr>
          <w:p w14:paraId="32FD1312" w14:textId="77777777" w:rsidR="00BC5FE3" w:rsidRPr="000512C8" w:rsidRDefault="00BC5FE3" w:rsidP="00E65A0B">
            <w:pPr>
              <w:widowControl w:val="0"/>
              <w:ind w:left="113" w:right="113"/>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記念講演</w:t>
            </w:r>
          </w:p>
        </w:tc>
        <w:tc>
          <w:tcPr>
            <w:tcW w:w="1077" w:type="dxa"/>
            <w:textDirection w:val="tbRlV"/>
            <w:vAlign w:val="center"/>
          </w:tcPr>
          <w:p w14:paraId="31D164EB" w14:textId="77777777" w:rsidR="00BC5FE3" w:rsidRPr="000512C8" w:rsidRDefault="00BC5FE3" w:rsidP="00E65A0B">
            <w:pPr>
              <w:widowControl w:val="0"/>
              <w:ind w:left="113" w:right="113"/>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昼食・休憩</w:t>
            </w:r>
          </w:p>
        </w:tc>
        <w:tc>
          <w:tcPr>
            <w:tcW w:w="2268" w:type="dxa"/>
            <w:textDirection w:val="tbRlV"/>
            <w:vAlign w:val="center"/>
          </w:tcPr>
          <w:p w14:paraId="49195ADF" w14:textId="77777777" w:rsidR="00E65A0B" w:rsidRPr="000512C8" w:rsidRDefault="00BC5FE3" w:rsidP="00E65A0B">
            <w:pPr>
              <w:widowControl w:val="0"/>
              <w:ind w:left="113" w:right="113"/>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質疑・講評</w:t>
            </w:r>
          </w:p>
          <w:p w14:paraId="6CBFEC22" w14:textId="77777777" w:rsidR="00BC5FE3" w:rsidRPr="000512C8" w:rsidRDefault="00BC5FE3" w:rsidP="00E65A0B">
            <w:pPr>
              <w:widowControl w:val="0"/>
              <w:ind w:left="113" w:right="113"/>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実践発表</w:t>
            </w:r>
          </w:p>
        </w:tc>
        <w:tc>
          <w:tcPr>
            <w:tcW w:w="682" w:type="dxa"/>
            <w:textDirection w:val="tbRlV"/>
            <w:vAlign w:val="center"/>
          </w:tcPr>
          <w:p w14:paraId="19D2CD5D" w14:textId="77777777" w:rsidR="00BC5FE3" w:rsidRPr="000512C8" w:rsidRDefault="00BC5FE3" w:rsidP="00E65A0B">
            <w:pPr>
              <w:widowControl w:val="0"/>
              <w:ind w:left="113" w:right="113"/>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閉会行事</w:t>
            </w:r>
          </w:p>
        </w:tc>
      </w:tr>
    </w:tbl>
    <w:p w14:paraId="44D770BC" w14:textId="77777777" w:rsidR="007765EA" w:rsidRPr="000512C8" w:rsidRDefault="007765EA" w:rsidP="007765EA">
      <w:pPr>
        <w:widowControl w:val="0"/>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lastRenderedPageBreak/>
        <w:t>６　参加申込等</w:t>
      </w:r>
    </w:p>
    <w:p w14:paraId="180CA8CD" w14:textId="77777777" w:rsidR="007765EA" w:rsidRPr="000512C8" w:rsidRDefault="007765EA" w:rsidP="000512C8">
      <w:pPr>
        <w:widowControl w:val="0"/>
        <w:ind w:leftChars="100" w:left="193" w:firstLineChars="100" w:firstLine="203"/>
        <w:rPr>
          <w:rFonts w:asciiTheme="minorEastAsia" w:hAnsiTheme="minorEastAsia"/>
          <w:sz w:val="22"/>
          <w:szCs w:val="22"/>
        </w:rPr>
      </w:pPr>
      <w:r w:rsidRPr="000512C8">
        <w:rPr>
          <w:rFonts w:asciiTheme="minorEastAsia" w:hAnsiTheme="minorEastAsia" w:hint="eastAsia"/>
          <w:sz w:val="22"/>
          <w:szCs w:val="22"/>
        </w:rPr>
        <w:t>参加費は不要です。申込の詳細は平成</w:t>
      </w:r>
      <w:r w:rsidR="00A22FD1" w:rsidRPr="000512C8">
        <w:rPr>
          <w:rFonts w:asciiTheme="minorEastAsia" w:hAnsiTheme="minorEastAsia" w:hint="eastAsia"/>
          <w:sz w:val="22"/>
          <w:szCs w:val="22"/>
        </w:rPr>
        <w:t>２８</w:t>
      </w:r>
      <w:r w:rsidR="00673506">
        <w:rPr>
          <w:rFonts w:asciiTheme="minorEastAsia" w:hAnsiTheme="minorEastAsia" w:hint="eastAsia"/>
          <w:sz w:val="22"/>
          <w:szCs w:val="22"/>
        </w:rPr>
        <w:t>年</w:t>
      </w:r>
      <w:r w:rsidR="00005E71">
        <w:rPr>
          <w:rFonts w:asciiTheme="minorEastAsia" w:hAnsiTheme="minorEastAsia" w:hint="eastAsia"/>
          <w:sz w:val="22"/>
          <w:szCs w:val="22"/>
        </w:rPr>
        <w:t>７</w:t>
      </w:r>
      <w:r w:rsidRPr="000512C8">
        <w:rPr>
          <w:rFonts w:asciiTheme="minorEastAsia" w:hAnsiTheme="minorEastAsia" w:hint="eastAsia"/>
          <w:sz w:val="22"/>
          <w:szCs w:val="22"/>
        </w:rPr>
        <w:t>月頃に配布いたします</w:t>
      </w:r>
      <w:r w:rsidR="00673506">
        <w:rPr>
          <w:rFonts w:asciiTheme="minorEastAsia" w:hAnsiTheme="minorEastAsia" w:hint="eastAsia"/>
          <w:sz w:val="22"/>
          <w:szCs w:val="22"/>
        </w:rPr>
        <w:t>最終</w:t>
      </w:r>
      <w:r w:rsidRPr="000512C8">
        <w:rPr>
          <w:rFonts w:asciiTheme="minorEastAsia" w:hAnsiTheme="minorEastAsia" w:hint="eastAsia"/>
          <w:sz w:val="22"/>
          <w:szCs w:val="22"/>
        </w:rPr>
        <w:t>案内にてお知らせいたします。</w:t>
      </w:r>
    </w:p>
    <w:p w14:paraId="38B48568" w14:textId="77777777" w:rsidR="007765EA" w:rsidRDefault="007765EA" w:rsidP="007765EA">
      <w:pPr>
        <w:widowControl w:val="0"/>
      </w:pPr>
    </w:p>
    <w:p w14:paraId="006EC4D2" w14:textId="77777777" w:rsidR="007765EA" w:rsidRPr="000512C8" w:rsidRDefault="007765EA" w:rsidP="007765EA">
      <w:pPr>
        <w:widowControl w:val="0"/>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７　趣</w:t>
      </w:r>
      <w:r w:rsidR="00A22FD1" w:rsidRPr="000512C8">
        <w:rPr>
          <w:rFonts w:asciiTheme="majorEastAsia" w:eastAsiaTheme="majorEastAsia" w:hAnsiTheme="majorEastAsia" w:hint="eastAsia"/>
          <w:sz w:val="22"/>
          <w:szCs w:val="22"/>
        </w:rPr>
        <w:t xml:space="preserve">  </w:t>
      </w:r>
      <w:r w:rsidRPr="000512C8">
        <w:rPr>
          <w:rFonts w:asciiTheme="majorEastAsia" w:eastAsiaTheme="majorEastAsia" w:hAnsiTheme="majorEastAsia" w:hint="eastAsia"/>
          <w:sz w:val="22"/>
          <w:szCs w:val="22"/>
        </w:rPr>
        <w:t>旨</w:t>
      </w:r>
    </w:p>
    <w:p w14:paraId="34815E31" w14:textId="77777777" w:rsidR="007765EA" w:rsidRPr="000512C8" w:rsidRDefault="007765EA" w:rsidP="000512C8">
      <w:pPr>
        <w:widowControl w:val="0"/>
        <w:spacing w:after="0"/>
        <w:ind w:leftChars="100" w:left="193" w:firstLineChars="100" w:firstLine="203"/>
        <w:rPr>
          <w:sz w:val="22"/>
          <w:szCs w:val="22"/>
        </w:rPr>
      </w:pPr>
      <w:r w:rsidRPr="000512C8">
        <w:rPr>
          <w:rFonts w:ascii="ＭＳ 明朝" w:eastAsia="ＭＳ 明朝" w:hAnsi="ＭＳ 明朝" w:cs="+mn-cs" w:hint="eastAsia"/>
          <w:sz w:val="22"/>
          <w:szCs w:val="22"/>
        </w:rPr>
        <w:t>この数年間</w:t>
      </w:r>
      <w:r w:rsidR="0021150B" w:rsidRPr="000512C8">
        <w:rPr>
          <w:rFonts w:ascii="ＭＳ 明朝" w:eastAsia="ＭＳ 明朝" w:hAnsi="ＭＳ 明朝" w:cs="+mn-cs" w:hint="eastAsia"/>
          <w:sz w:val="22"/>
          <w:szCs w:val="22"/>
        </w:rPr>
        <w:t>、</w:t>
      </w:r>
      <w:r w:rsidR="00843AFE" w:rsidRPr="000512C8">
        <w:rPr>
          <w:rFonts w:ascii="ＭＳ 明朝" w:eastAsia="ＭＳ 明朝" w:hAnsi="ＭＳ 明朝" w:cs="+mn-cs" w:hint="eastAsia"/>
          <w:sz w:val="22"/>
          <w:szCs w:val="22"/>
        </w:rPr>
        <w:t>特別支援教育</w:t>
      </w:r>
      <w:r w:rsidR="0021150B" w:rsidRPr="000512C8">
        <w:rPr>
          <w:rFonts w:ascii="ＭＳ 明朝" w:eastAsia="ＭＳ 明朝" w:hAnsi="ＭＳ 明朝" w:cs="+mn-cs" w:hint="eastAsia"/>
          <w:sz w:val="22"/>
          <w:szCs w:val="22"/>
        </w:rPr>
        <w:t>を推進するための</w:t>
      </w:r>
      <w:r w:rsidRPr="000512C8">
        <w:rPr>
          <w:rFonts w:ascii="ＭＳ 明朝" w:eastAsia="ＭＳ 明朝" w:hAnsi="ＭＳ 明朝" w:cs="+mn-cs" w:hint="eastAsia"/>
          <w:sz w:val="22"/>
          <w:szCs w:val="22"/>
        </w:rPr>
        <w:t>体制整備が進</w:t>
      </w:r>
      <w:r w:rsidR="00FE6579" w:rsidRPr="000512C8">
        <w:rPr>
          <w:rFonts w:ascii="ＭＳ 明朝" w:eastAsia="ＭＳ 明朝" w:hAnsi="ＭＳ 明朝" w:cs="+mn-cs" w:hint="eastAsia"/>
          <w:sz w:val="22"/>
          <w:szCs w:val="22"/>
        </w:rPr>
        <w:t>められ、各地において一人一人の教育的ニーズに応じた支援の充実が図られて</w:t>
      </w:r>
      <w:r w:rsidRPr="000512C8">
        <w:rPr>
          <w:rFonts w:ascii="ＭＳ 明朝" w:eastAsia="ＭＳ 明朝" w:hAnsi="ＭＳ 明朝" w:cs="+mn-cs" w:hint="eastAsia"/>
          <w:sz w:val="22"/>
          <w:szCs w:val="22"/>
        </w:rPr>
        <w:t>きました。また、我が国は、平成２６年１月に</w:t>
      </w:r>
      <w:r w:rsidR="00D56DAB">
        <w:rPr>
          <w:rFonts w:ascii="ＭＳ 明朝" w:eastAsia="ＭＳ 明朝" w:hAnsi="ＭＳ 明朝" w:cs="+mn-cs" w:hint="eastAsia"/>
          <w:sz w:val="22"/>
          <w:szCs w:val="22"/>
        </w:rPr>
        <w:t>「</w:t>
      </w:r>
      <w:r w:rsidRPr="000512C8">
        <w:rPr>
          <w:rFonts w:ascii="ＭＳ 明朝" w:eastAsia="ＭＳ 明朝" w:hAnsi="ＭＳ 明朝" w:cs="+mn-cs" w:hint="eastAsia"/>
          <w:sz w:val="22"/>
          <w:szCs w:val="22"/>
        </w:rPr>
        <w:t>障害者の権利に関する条約</w:t>
      </w:r>
      <w:r w:rsidR="00D56DAB">
        <w:rPr>
          <w:rFonts w:ascii="ＭＳ 明朝" w:eastAsia="ＭＳ 明朝" w:hAnsi="ＭＳ 明朝" w:cs="+mn-cs" w:hint="eastAsia"/>
          <w:sz w:val="22"/>
          <w:szCs w:val="22"/>
        </w:rPr>
        <w:t>」</w:t>
      </w:r>
      <w:r w:rsidRPr="000512C8">
        <w:rPr>
          <w:rFonts w:ascii="ＭＳ 明朝" w:eastAsia="ＭＳ 明朝" w:hAnsi="ＭＳ 明朝" w:cs="+mn-cs" w:hint="eastAsia"/>
          <w:sz w:val="22"/>
          <w:szCs w:val="22"/>
        </w:rPr>
        <w:t>を批准し、共生社会の実現に向けたインクルーシブ教育システムの構築をはじめとする障害者制度の改革等様々な取り組みを推進していくことが求められています。</w:t>
      </w:r>
      <w:r w:rsidR="00D56DAB">
        <w:rPr>
          <w:rFonts w:ascii="ＭＳ 明朝" w:eastAsia="ＭＳ 明朝" w:hAnsi="ＭＳ 明朝" w:cs="+mn-cs" w:hint="eastAsia"/>
          <w:sz w:val="22"/>
          <w:szCs w:val="22"/>
        </w:rPr>
        <w:t>今年４月からは「合理的配慮」の提供</w:t>
      </w:r>
      <w:r w:rsidR="00C725E6">
        <w:rPr>
          <w:rFonts w:ascii="ＭＳ 明朝" w:eastAsia="ＭＳ 明朝" w:hAnsi="ＭＳ 明朝" w:cs="+mn-cs" w:hint="eastAsia"/>
          <w:sz w:val="22"/>
          <w:szCs w:val="22"/>
        </w:rPr>
        <w:t>が加わりました。</w:t>
      </w:r>
      <w:r w:rsidRPr="000512C8">
        <w:rPr>
          <w:rFonts w:ascii="ＭＳ 明朝" w:eastAsia="ＭＳ 明朝" w:hAnsi="ＭＳ 明朝" w:cs="+mn-cs" w:hint="eastAsia"/>
          <w:sz w:val="22"/>
          <w:szCs w:val="22"/>
        </w:rPr>
        <w:t>このような状況の</w:t>
      </w:r>
      <w:r w:rsidR="0021150B" w:rsidRPr="000512C8">
        <w:rPr>
          <w:rFonts w:ascii="ＭＳ 明朝" w:eastAsia="ＭＳ 明朝" w:hAnsi="ＭＳ 明朝" w:cs="+mn-cs" w:hint="eastAsia"/>
          <w:sz w:val="22"/>
          <w:szCs w:val="22"/>
        </w:rPr>
        <w:t>もと</w:t>
      </w:r>
      <w:r w:rsidRPr="000512C8">
        <w:rPr>
          <w:rFonts w:ascii="ＭＳ 明朝" w:eastAsia="ＭＳ 明朝" w:hAnsi="ＭＳ 明朝" w:cs="+mn-cs" w:hint="eastAsia"/>
          <w:sz w:val="22"/>
          <w:szCs w:val="22"/>
        </w:rPr>
        <w:t>、我々特別支援学級や通級指導教室の設置校の校長</w:t>
      </w:r>
      <w:r w:rsidR="000652BC" w:rsidRPr="000512C8">
        <w:rPr>
          <w:rFonts w:ascii="ＭＳ 明朝" w:eastAsia="ＭＳ 明朝" w:hAnsi="ＭＳ 明朝" w:cs="+mn-cs" w:hint="eastAsia"/>
          <w:sz w:val="22"/>
          <w:szCs w:val="22"/>
        </w:rPr>
        <w:t>が</w:t>
      </w:r>
      <w:r w:rsidRPr="000512C8">
        <w:rPr>
          <w:rFonts w:ascii="ＭＳ 明朝" w:eastAsia="ＭＳ 明朝" w:hAnsi="ＭＳ 明朝" w:cs="+mn-cs" w:hint="eastAsia"/>
          <w:sz w:val="22"/>
          <w:szCs w:val="22"/>
        </w:rPr>
        <w:t>リーダーシップを大いに発揮し、特別支援教育の一層の充実を図るための実践を進めていくことが重要になっています。</w:t>
      </w:r>
    </w:p>
    <w:p w14:paraId="62075697" w14:textId="77777777" w:rsidR="007765EA" w:rsidRPr="000512C8" w:rsidRDefault="007765EA" w:rsidP="000512C8">
      <w:pPr>
        <w:pStyle w:val="Web"/>
        <w:spacing w:before="0" w:beforeAutospacing="0" w:after="0" w:afterAutospacing="0" w:line="276" w:lineRule="auto"/>
        <w:ind w:left="203" w:hangingChars="100" w:hanging="203"/>
        <w:rPr>
          <w:rFonts w:ascii="ＭＳ 明朝" w:eastAsia="ＭＳ 明朝" w:hAnsi="ＭＳ 明朝" w:cs="+mn-cs"/>
          <w:color w:val="000000"/>
          <w:sz w:val="22"/>
          <w:szCs w:val="22"/>
        </w:rPr>
      </w:pPr>
      <w:r w:rsidRPr="000512C8">
        <w:rPr>
          <w:rFonts w:ascii="ＭＳ 明朝" w:eastAsia="ＭＳ 明朝" w:hAnsi="ＭＳ 明朝" w:cs="+mn-cs" w:hint="eastAsia"/>
          <w:color w:val="000000"/>
          <w:sz w:val="22"/>
          <w:szCs w:val="22"/>
        </w:rPr>
        <w:t xml:space="preserve">　　本大会を通じて、各学校における様々な課題や問題の解決につながる一端を見いだすとともに、これからの社会を担う児童生徒一人一人の成長に不可欠な特別支援教育のさらなる推進と充実に努めていきたいと考えます。</w:t>
      </w:r>
    </w:p>
    <w:p w14:paraId="4E91CD90" w14:textId="77777777" w:rsidR="00C15370" w:rsidRDefault="00C15370" w:rsidP="007765EA">
      <w:pPr>
        <w:pStyle w:val="Web"/>
        <w:spacing w:before="0" w:beforeAutospacing="0" w:after="0" w:afterAutospacing="0" w:line="276" w:lineRule="auto"/>
        <w:ind w:left="193" w:hangingChars="100" w:hanging="193"/>
        <w:rPr>
          <w:rFonts w:ascii="ＭＳ 明朝" w:eastAsia="ＭＳ 明朝" w:hAnsi="ＭＳ 明朝" w:cs="+mn-cs"/>
          <w:color w:val="000000"/>
          <w:sz w:val="21"/>
          <w:szCs w:val="21"/>
        </w:rPr>
      </w:pPr>
    </w:p>
    <w:p w14:paraId="4A87E248" w14:textId="77777777" w:rsidR="007765EA" w:rsidRPr="000512C8" w:rsidRDefault="00C15370" w:rsidP="000512C8">
      <w:pPr>
        <w:pStyle w:val="Web"/>
        <w:spacing w:before="0" w:beforeAutospacing="0" w:after="0" w:afterAutospacing="0" w:line="276" w:lineRule="auto"/>
        <w:ind w:left="203" w:hangingChars="100" w:hanging="203"/>
        <w:rPr>
          <w:rFonts w:asciiTheme="majorEastAsia" w:eastAsiaTheme="majorEastAsia" w:hAnsiTheme="majorEastAsia" w:cs="+mn-cs"/>
          <w:color w:val="000000"/>
          <w:sz w:val="22"/>
          <w:szCs w:val="22"/>
        </w:rPr>
      </w:pPr>
      <w:r w:rsidRPr="000512C8">
        <w:rPr>
          <w:rFonts w:asciiTheme="majorEastAsia" w:eastAsiaTheme="majorEastAsia" w:hAnsiTheme="majorEastAsia" w:cs="+mn-cs" w:hint="eastAsia"/>
          <w:color w:val="000000"/>
          <w:sz w:val="22"/>
          <w:szCs w:val="22"/>
        </w:rPr>
        <w:t>８　内</w:t>
      </w:r>
      <w:r w:rsidR="00A22FD1" w:rsidRPr="000512C8">
        <w:rPr>
          <w:rFonts w:asciiTheme="majorEastAsia" w:eastAsiaTheme="majorEastAsia" w:hAnsiTheme="majorEastAsia" w:cs="+mn-cs" w:hint="eastAsia"/>
          <w:color w:val="000000"/>
          <w:sz w:val="22"/>
          <w:szCs w:val="22"/>
        </w:rPr>
        <w:t xml:space="preserve">  </w:t>
      </w:r>
      <w:r w:rsidRPr="000512C8">
        <w:rPr>
          <w:rFonts w:asciiTheme="majorEastAsia" w:eastAsiaTheme="majorEastAsia" w:hAnsiTheme="majorEastAsia" w:cs="+mn-cs" w:hint="eastAsia"/>
          <w:color w:val="000000"/>
          <w:sz w:val="22"/>
          <w:szCs w:val="22"/>
        </w:rPr>
        <w:t>容</w:t>
      </w:r>
    </w:p>
    <w:p w14:paraId="5A00BD3F" w14:textId="77777777" w:rsidR="00C15370" w:rsidRPr="000512C8" w:rsidRDefault="00C15370" w:rsidP="00C15370">
      <w:pPr>
        <w:pStyle w:val="Web"/>
        <w:numPr>
          <w:ilvl w:val="0"/>
          <w:numId w:val="7"/>
        </w:numPr>
        <w:spacing w:before="0" w:beforeAutospacing="0" w:after="0" w:afterAutospacing="0" w:line="276" w:lineRule="auto"/>
        <w:rPr>
          <w:rFonts w:ascii="ＭＳ 明朝" w:eastAsia="ＭＳ 明朝" w:hAnsi="ＭＳ 明朝" w:cs="+mn-cs"/>
          <w:color w:val="000000"/>
          <w:sz w:val="22"/>
          <w:szCs w:val="22"/>
        </w:rPr>
      </w:pPr>
      <w:r w:rsidRPr="000512C8">
        <w:rPr>
          <w:rFonts w:ascii="ＭＳ 明朝" w:eastAsia="ＭＳ 明朝" w:hAnsi="ＭＳ 明朝" w:cs="+mn-cs" w:hint="eastAsia"/>
          <w:color w:val="000000"/>
          <w:sz w:val="22"/>
          <w:szCs w:val="22"/>
        </w:rPr>
        <w:t>講演</w:t>
      </w:r>
    </w:p>
    <w:p w14:paraId="6968F29A" w14:textId="77777777" w:rsidR="00C15370" w:rsidRPr="000512C8" w:rsidRDefault="00C15370" w:rsidP="000512C8">
      <w:pPr>
        <w:pStyle w:val="Web"/>
        <w:spacing w:before="0" w:beforeAutospacing="0" w:after="0" w:afterAutospacing="0" w:line="276" w:lineRule="auto"/>
        <w:ind w:firstLineChars="400" w:firstLine="813"/>
        <w:rPr>
          <w:rFonts w:ascii="ＭＳ 明朝" w:eastAsia="ＭＳ 明朝" w:hAnsi="ＭＳ 明朝" w:cs="+mn-cs"/>
          <w:color w:val="000000"/>
          <w:sz w:val="22"/>
          <w:szCs w:val="22"/>
        </w:rPr>
      </w:pPr>
      <w:r w:rsidRPr="000512C8">
        <w:rPr>
          <w:rFonts w:ascii="ＭＳ 明朝" w:eastAsia="ＭＳ 明朝" w:hAnsi="ＭＳ 明朝" w:cs="+mn-cs" w:hint="eastAsia"/>
          <w:color w:val="000000"/>
          <w:sz w:val="22"/>
          <w:szCs w:val="22"/>
        </w:rPr>
        <w:t>「今日的課題に応じた特別支援教育の推進</w:t>
      </w:r>
      <w:r w:rsidR="000652BC" w:rsidRPr="000512C8">
        <w:rPr>
          <w:rFonts w:ascii="ＭＳ 明朝" w:eastAsia="ＭＳ 明朝" w:hAnsi="ＭＳ 明朝" w:cs="+mn-cs" w:hint="eastAsia"/>
          <w:color w:val="000000"/>
          <w:sz w:val="22"/>
          <w:szCs w:val="22"/>
        </w:rPr>
        <w:t>と学校経営</w:t>
      </w:r>
      <w:r w:rsidRPr="000512C8">
        <w:rPr>
          <w:rFonts w:ascii="ＭＳ 明朝" w:eastAsia="ＭＳ 明朝" w:hAnsi="ＭＳ 明朝" w:cs="+mn-cs" w:hint="eastAsia"/>
          <w:color w:val="000000"/>
          <w:sz w:val="22"/>
          <w:szCs w:val="22"/>
        </w:rPr>
        <w:t>」（仮題）</w:t>
      </w:r>
    </w:p>
    <w:p w14:paraId="7A2FDA2E" w14:textId="77777777" w:rsidR="00C15370" w:rsidRPr="000512C8" w:rsidRDefault="00C15370" w:rsidP="00673506">
      <w:pPr>
        <w:pStyle w:val="Web"/>
        <w:spacing w:before="0" w:beforeAutospacing="0" w:after="0" w:afterAutospacing="0" w:line="276" w:lineRule="auto"/>
        <w:ind w:firstLineChars="1950" w:firstLine="3964"/>
        <w:rPr>
          <w:rFonts w:ascii="ＭＳ 明朝" w:eastAsia="ＭＳ 明朝" w:hAnsi="ＭＳ 明朝" w:cs="+mn-cs"/>
          <w:color w:val="000000"/>
          <w:sz w:val="22"/>
          <w:szCs w:val="22"/>
        </w:rPr>
      </w:pPr>
      <w:r w:rsidRPr="000512C8">
        <w:rPr>
          <w:rFonts w:ascii="ＭＳ 明朝" w:eastAsia="ＭＳ 明朝" w:hAnsi="ＭＳ 明朝" w:cs="+mn-cs" w:hint="eastAsia"/>
          <w:color w:val="000000"/>
          <w:sz w:val="22"/>
          <w:szCs w:val="22"/>
        </w:rPr>
        <w:t>山梨大学大学院准教授　　吉井</w:t>
      </w:r>
      <w:r w:rsidR="003B39D2">
        <w:rPr>
          <w:rFonts w:ascii="ＭＳ 明朝" w:eastAsia="ＭＳ 明朝" w:hAnsi="ＭＳ 明朝" w:cs="+mn-cs" w:hint="eastAsia"/>
          <w:color w:val="000000"/>
          <w:sz w:val="22"/>
          <w:szCs w:val="22"/>
        </w:rPr>
        <w:t xml:space="preserve">  </w:t>
      </w:r>
      <w:r w:rsidRPr="000512C8">
        <w:rPr>
          <w:rFonts w:ascii="ＭＳ 明朝" w:eastAsia="ＭＳ 明朝" w:hAnsi="ＭＳ 明朝" w:cs="+mn-cs" w:hint="eastAsia"/>
          <w:color w:val="000000"/>
          <w:sz w:val="22"/>
          <w:szCs w:val="22"/>
        </w:rPr>
        <w:t>勘人　様</w:t>
      </w:r>
    </w:p>
    <w:p w14:paraId="18D2078E" w14:textId="77777777" w:rsidR="00C15370" w:rsidRPr="000512C8" w:rsidRDefault="00C15370" w:rsidP="00C15370">
      <w:pPr>
        <w:pStyle w:val="Web"/>
        <w:numPr>
          <w:ilvl w:val="0"/>
          <w:numId w:val="7"/>
        </w:numPr>
        <w:spacing w:before="0" w:beforeAutospacing="0" w:after="0" w:afterAutospacing="0" w:line="276" w:lineRule="auto"/>
        <w:rPr>
          <w:rFonts w:ascii="ＭＳ 明朝" w:eastAsia="ＭＳ 明朝" w:hAnsi="ＭＳ 明朝" w:cs="+mn-cs"/>
          <w:color w:val="000000"/>
          <w:sz w:val="22"/>
          <w:szCs w:val="22"/>
        </w:rPr>
      </w:pPr>
      <w:r w:rsidRPr="000512C8">
        <w:rPr>
          <w:rFonts w:ascii="ＭＳ 明朝" w:eastAsia="ＭＳ 明朝" w:hAnsi="ＭＳ 明朝" w:cs="+mn-cs" w:hint="eastAsia"/>
          <w:color w:val="000000"/>
          <w:sz w:val="22"/>
          <w:szCs w:val="22"/>
        </w:rPr>
        <w:t>実践発表</w:t>
      </w:r>
    </w:p>
    <w:p w14:paraId="4C789B57" w14:textId="77777777" w:rsidR="00673506" w:rsidRDefault="003B39D2" w:rsidP="003B39D2">
      <w:pPr>
        <w:pStyle w:val="Web"/>
        <w:spacing w:before="0" w:beforeAutospacing="0" w:after="0" w:afterAutospacing="0" w:line="276" w:lineRule="auto"/>
        <w:ind w:left="193" w:firstLineChars="300" w:firstLine="610"/>
        <w:rPr>
          <w:rFonts w:ascii="ＭＳ 明朝" w:eastAsia="ＭＳ 明朝" w:hAnsi="ＭＳ 明朝" w:cs="+mn-cs"/>
          <w:color w:val="000000"/>
          <w:sz w:val="22"/>
          <w:szCs w:val="22"/>
        </w:rPr>
      </w:pPr>
      <w:r>
        <w:rPr>
          <w:rFonts w:ascii="ＭＳ 明朝" w:eastAsia="ＭＳ 明朝" w:hAnsi="ＭＳ 明朝" w:cs="+mn-cs" w:hint="eastAsia"/>
          <w:color w:val="000000"/>
          <w:sz w:val="22"/>
          <w:szCs w:val="22"/>
        </w:rPr>
        <w:t>「</w:t>
      </w:r>
      <w:r w:rsidR="00673506">
        <w:rPr>
          <w:rFonts w:ascii="ＭＳ 明朝" w:eastAsia="ＭＳ 明朝" w:hAnsi="ＭＳ 明朝" w:cs="+mn-cs" w:hint="eastAsia"/>
          <w:color w:val="000000"/>
          <w:sz w:val="22"/>
          <w:szCs w:val="22"/>
        </w:rPr>
        <w:t>一人一人のニーズに応じた特別支援教育</w:t>
      </w:r>
      <w:r>
        <w:rPr>
          <w:rFonts w:ascii="ＭＳ 明朝" w:eastAsia="ＭＳ 明朝" w:hAnsi="ＭＳ 明朝" w:cs="+mn-cs" w:hint="eastAsia"/>
          <w:color w:val="000000"/>
          <w:sz w:val="22"/>
          <w:szCs w:val="22"/>
        </w:rPr>
        <w:t>」</w:t>
      </w:r>
    </w:p>
    <w:p w14:paraId="49EC40C1" w14:textId="77777777" w:rsidR="00673506" w:rsidRDefault="00673506" w:rsidP="00673506">
      <w:pPr>
        <w:pStyle w:val="Web"/>
        <w:spacing w:before="0" w:beforeAutospacing="0" w:after="0" w:afterAutospacing="0" w:line="276" w:lineRule="auto"/>
        <w:ind w:left="913" w:firstLineChars="1500" w:firstLine="3049"/>
        <w:rPr>
          <w:rFonts w:ascii="ＭＳ 明朝" w:eastAsia="ＭＳ 明朝" w:hAnsi="ＭＳ 明朝" w:cs="+mn-cs"/>
          <w:color w:val="000000"/>
          <w:sz w:val="22"/>
          <w:szCs w:val="22"/>
        </w:rPr>
      </w:pPr>
      <w:r>
        <w:rPr>
          <w:rFonts w:ascii="ＭＳ 明朝" w:eastAsia="ＭＳ 明朝" w:hAnsi="ＭＳ 明朝" w:cs="+mn-cs" w:hint="eastAsia"/>
          <w:color w:val="000000"/>
          <w:sz w:val="22"/>
          <w:szCs w:val="22"/>
        </w:rPr>
        <w:t xml:space="preserve">笛吹市立八代小学校　</w:t>
      </w:r>
      <w:r w:rsidR="003B39D2">
        <w:rPr>
          <w:rFonts w:ascii="ＭＳ 明朝" w:eastAsia="ＭＳ 明朝" w:hAnsi="ＭＳ 明朝" w:cs="+mn-cs" w:hint="eastAsia"/>
          <w:color w:val="000000"/>
          <w:sz w:val="22"/>
          <w:szCs w:val="22"/>
        </w:rPr>
        <w:t xml:space="preserve"> </w:t>
      </w:r>
      <w:r w:rsidR="00C725E6">
        <w:rPr>
          <w:rFonts w:ascii="ＭＳ 明朝" w:eastAsia="ＭＳ 明朝" w:hAnsi="ＭＳ 明朝" w:cs="+mn-cs" w:hint="eastAsia"/>
          <w:color w:val="000000"/>
          <w:sz w:val="22"/>
          <w:szCs w:val="22"/>
        </w:rPr>
        <w:t xml:space="preserve">　</w:t>
      </w:r>
      <w:r>
        <w:rPr>
          <w:rFonts w:ascii="ＭＳ 明朝" w:eastAsia="ＭＳ 明朝" w:hAnsi="ＭＳ 明朝" w:cs="+mn-cs" w:hint="eastAsia"/>
          <w:color w:val="000000"/>
          <w:sz w:val="22"/>
          <w:szCs w:val="22"/>
        </w:rPr>
        <w:t>嶌本　三夫</w:t>
      </w:r>
      <w:r w:rsidR="003B39D2">
        <w:rPr>
          <w:rFonts w:ascii="ＭＳ 明朝" w:eastAsia="ＭＳ 明朝" w:hAnsi="ＭＳ 明朝" w:cs="+mn-cs" w:hint="eastAsia"/>
          <w:color w:val="000000"/>
          <w:sz w:val="22"/>
          <w:szCs w:val="22"/>
        </w:rPr>
        <w:t xml:space="preserve">  校長</w:t>
      </w:r>
    </w:p>
    <w:p w14:paraId="077D1863" w14:textId="77777777" w:rsidR="00A01C61" w:rsidRDefault="00A01C61" w:rsidP="003B39D2">
      <w:pPr>
        <w:pStyle w:val="Web"/>
        <w:spacing w:before="0" w:beforeAutospacing="0" w:after="0" w:afterAutospacing="0" w:line="276" w:lineRule="auto"/>
        <w:ind w:firstLineChars="400" w:firstLine="813"/>
        <w:rPr>
          <w:rFonts w:ascii="ＭＳ 明朝" w:eastAsia="ＭＳ 明朝" w:hAnsi="ＭＳ 明朝" w:cs="+mn-cs"/>
          <w:color w:val="000000"/>
          <w:sz w:val="22"/>
          <w:szCs w:val="22"/>
        </w:rPr>
      </w:pPr>
    </w:p>
    <w:p w14:paraId="651D537F" w14:textId="77777777" w:rsidR="00673506" w:rsidRDefault="003B39D2" w:rsidP="003B39D2">
      <w:pPr>
        <w:pStyle w:val="Web"/>
        <w:spacing w:before="0" w:beforeAutospacing="0" w:after="0" w:afterAutospacing="0" w:line="276" w:lineRule="auto"/>
        <w:ind w:firstLineChars="400" w:firstLine="813"/>
        <w:rPr>
          <w:rFonts w:ascii="ＭＳ 明朝" w:eastAsia="ＭＳ 明朝" w:hAnsi="ＭＳ 明朝" w:cs="+mn-cs"/>
          <w:color w:val="000000"/>
          <w:sz w:val="22"/>
          <w:szCs w:val="22"/>
        </w:rPr>
      </w:pPr>
      <w:r>
        <w:rPr>
          <w:rFonts w:ascii="ＭＳ 明朝" w:eastAsia="ＭＳ 明朝" w:hAnsi="ＭＳ 明朝" w:cs="+mn-cs" w:hint="eastAsia"/>
          <w:color w:val="000000"/>
          <w:sz w:val="22"/>
          <w:szCs w:val="22"/>
        </w:rPr>
        <w:t>「</w:t>
      </w:r>
      <w:r w:rsidR="00A01C61">
        <w:rPr>
          <w:rFonts w:ascii="ＭＳ 明朝" w:eastAsia="ＭＳ 明朝" w:hAnsi="ＭＳ 明朝" w:cs="+mn-cs" w:hint="eastAsia"/>
          <w:color w:val="000000"/>
          <w:sz w:val="22"/>
          <w:szCs w:val="22"/>
        </w:rPr>
        <w:t>関わりの中で育てる教育的支援体制のあり方</w:t>
      </w:r>
      <w:r>
        <w:rPr>
          <w:rFonts w:ascii="ＭＳ 明朝" w:eastAsia="ＭＳ 明朝" w:hAnsi="ＭＳ 明朝" w:cs="+mn-cs" w:hint="eastAsia"/>
          <w:color w:val="000000"/>
          <w:sz w:val="22"/>
          <w:szCs w:val="22"/>
        </w:rPr>
        <w:t>」</w:t>
      </w:r>
    </w:p>
    <w:p w14:paraId="31191E8E" w14:textId="77777777" w:rsidR="00673506" w:rsidRDefault="00673506" w:rsidP="00A01C61">
      <w:pPr>
        <w:pStyle w:val="Web"/>
        <w:spacing w:before="0" w:beforeAutospacing="0" w:after="0" w:afterAutospacing="0" w:line="276" w:lineRule="auto"/>
        <w:ind w:firstLineChars="1900" w:firstLine="3862"/>
        <w:rPr>
          <w:rFonts w:ascii="ＭＳ 明朝" w:eastAsia="ＭＳ 明朝" w:hAnsi="ＭＳ 明朝" w:cs="+mn-cs"/>
          <w:color w:val="000000"/>
          <w:sz w:val="22"/>
          <w:szCs w:val="22"/>
        </w:rPr>
      </w:pPr>
      <w:r>
        <w:rPr>
          <w:rFonts w:ascii="ＭＳ 明朝" w:eastAsia="ＭＳ 明朝" w:hAnsi="ＭＳ 明朝" w:cs="+mn-cs" w:hint="eastAsia"/>
          <w:color w:val="000000"/>
          <w:sz w:val="22"/>
          <w:szCs w:val="22"/>
        </w:rPr>
        <w:t xml:space="preserve">上野原市立秋山小学校　</w:t>
      </w:r>
      <w:r w:rsidR="003B39D2">
        <w:rPr>
          <w:rFonts w:ascii="ＭＳ 明朝" w:eastAsia="ＭＳ 明朝" w:hAnsi="ＭＳ 明朝" w:cs="+mn-cs" w:hint="eastAsia"/>
          <w:color w:val="000000"/>
          <w:sz w:val="22"/>
          <w:szCs w:val="22"/>
        </w:rPr>
        <w:t xml:space="preserve"> </w:t>
      </w:r>
      <w:r>
        <w:rPr>
          <w:rFonts w:ascii="ＭＳ 明朝" w:eastAsia="ＭＳ 明朝" w:hAnsi="ＭＳ 明朝" w:cs="+mn-cs" w:hint="eastAsia"/>
          <w:color w:val="000000"/>
          <w:sz w:val="22"/>
          <w:szCs w:val="22"/>
        </w:rPr>
        <w:t>勝俣　茂</w:t>
      </w:r>
      <w:r w:rsidR="003B39D2">
        <w:rPr>
          <w:rFonts w:ascii="ＭＳ 明朝" w:eastAsia="ＭＳ 明朝" w:hAnsi="ＭＳ 明朝" w:cs="+mn-cs" w:hint="eastAsia"/>
          <w:color w:val="000000"/>
          <w:sz w:val="22"/>
          <w:szCs w:val="22"/>
        </w:rPr>
        <w:t xml:space="preserve">  校長</w:t>
      </w:r>
    </w:p>
    <w:p w14:paraId="2BB60B3F" w14:textId="77777777" w:rsidR="00A01C61" w:rsidRDefault="00A01C61" w:rsidP="00673506">
      <w:pPr>
        <w:spacing w:after="0" w:line="240" w:lineRule="auto"/>
        <w:ind w:firstLineChars="400" w:firstLine="813"/>
        <w:jc w:val="left"/>
        <w:rPr>
          <w:rFonts w:asciiTheme="minorEastAsia" w:hAnsiTheme="minorEastAsia" w:cs="Calibri"/>
          <w:color w:val="000000"/>
          <w:kern w:val="0"/>
          <w:sz w:val="22"/>
          <w:szCs w:val="22"/>
        </w:rPr>
      </w:pPr>
    </w:p>
    <w:p w14:paraId="01DA4BAE" w14:textId="77777777" w:rsidR="00673506" w:rsidRPr="00673506" w:rsidRDefault="00673506" w:rsidP="00673506">
      <w:pPr>
        <w:spacing w:after="0" w:line="240" w:lineRule="auto"/>
        <w:ind w:firstLineChars="400" w:firstLine="813"/>
        <w:jc w:val="left"/>
        <w:rPr>
          <w:rFonts w:asciiTheme="minorEastAsia" w:hAnsiTheme="minorEastAsia" w:cs="Calibri"/>
          <w:color w:val="000000"/>
          <w:kern w:val="0"/>
          <w:sz w:val="22"/>
          <w:szCs w:val="22"/>
        </w:rPr>
      </w:pPr>
      <w:r w:rsidRPr="00673506">
        <w:rPr>
          <w:rFonts w:asciiTheme="minorEastAsia" w:hAnsiTheme="minorEastAsia" w:cs="Calibri"/>
          <w:color w:val="000000"/>
          <w:kern w:val="0"/>
          <w:sz w:val="22"/>
          <w:szCs w:val="22"/>
        </w:rPr>
        <w:t>「特別支援学級における指導の充実」</w:t>
      </w:r>
    </w:p>
    <w:p w14:paraId="2E95F2E2" w14:textId="77777777" w:rsidR="00673506" w:rsidRPr="00673506" w:rsidRDefault="00673506" w:rsidP="00673506">
      <w:pPr>
        <w:spacing w:after="0" w:line="240" w:lineRule="auto"/>
        <w:jc w:val="left"/>
        <w:rPr>
          <w:rFonts w:asciiTheme="minorEastAsia" w:hAnsiTheme="minorEastAsia" w:cs="Calibri"/>
          <w:color w:val="000000"/>
          <w:kern w:val="0"/>
          <w:sz w:val="22"/>
          <w:szCs w:val="22"/>
        </w:rPr>
      </w:pPr>
      <w:r w:rsidRPr="00673506">
        <w:rPr>
          <w:rFonts w:asciiTheme="minorEastAsia" w:hAnsiTheme="minorEastAsia" w:cs="Calibri"/>
          <w:color w:val="000000"/>
          <w:kern w:val="0"/>
          <w:sz w:val="22"/>
          <w:szCs w:val="22"/>
        </w:rPr>
        <w:t xml:space="preserve">　　　　　　　　　―全校体制での取り組み―</w:t>
      </w:r>
    </w:p>
    <w:p w14:paraId="49938312" w14:textId="77777777" w:rsidR="00673506" w:rsidRPr="00673506" w:rsidRDefault="00673506" w:rsidP="00673506">
      <w:pPr>
        <w:spacing w:after="0" w:line="240" w:lineRule="auto"/>
        <w:ind w:firstLineChars="1950" w:firstLine="3964"/>
        <w:jc w:val="left"/>
        <w:rPr>
          <w:rFonts w:asciiTheme="minorEastAsia" w:hAnsiTheme="minorEastAsia" w:cs="Calibri"/>
          <w:color w:val="000000"/>
          <w:kern w:val="0"/>
          <w:sz w:val="22"/>
          <w:szCs w:val="22"/>
        </w:rPr>
      </w:pPr>
      <w:r w:rsidRPr="00673506">
        <w:rPr>
          <w:rFonts w:asciiTheme="minorEastAsia" w:hAnsiTheme="minorEastAsia" w:cs="Calibri" w:hint="eastAsia"/>
          <w:color w:val="000000"/>
          <w:kern w:val="0"/>
          <w:sz w:val="22"/>
          <w:szCs w:val="22"/>
        </w:rPr>
        <w:t xml:space="preserve">韮崎市立韮崎東中学校　</w:t>
      </w:r>
      <w:r w:rsidR="003B39D2">
        <w:rPr>
          <w:rFonts w:asciiTheme="minorEastAsia" w:hAnsiTheme="minorEastAsia" w:cs="Calibri" w:hint="eastAsia"/>
          <w:color w:val="000000"/>
          <w:kern w:val="0"/>
          <w:sz w:val="22"/>
          <w:szCs w:val="22"/>
        </w:rPr>
        <w:t xml:space="preserve"> </w:t>
      </w:r>
      <w:r w:rsidRPr="00673506">
        <w:rPr>
          <w:rFonts w:asciiTheme="minorEastAsia" w:hAnsiTheme="minorEastAsia" w:cs="Calibri" w:hint="eastAsia"/>
          <w:color w:val="000000"/>
          <w:kern w:val="0"/>
          <w:sz w:val="22"/>
          <w:szCs w:val="22"/>
        </w:rPr>
        <w:t>中澤</w:t>
      </w:r>
      <w:r>
        <w:rPr>
          <w:rFonts w:asciiTheme="minorEastAsia" w:hAnsiTheme="minorEastAsia" w:cs="Calibri" w:hint="eastAsia"/>
          <w:color w:val="000000"/>
          <w:kern w:val="0"/>
          <w:sz w:val="22"/>
          <w:szCs w:val="22"/>
        </w:rPr>
        <w:t xml:space="preserve">　</w:t>
      </w:r>
      <w:r w:rsidRPr="00673506">
        <w:rPr>
          <w:rFonts w:asciiTheme="minorEastAsia" w:hAnsiTheme="minorEastAsia" w:cs="Calibri" w:hint="eastAsia"/>
          <w:color w:val="000000"/>
          <w:kern w:val="0"/>
          <w:sz w:val="22"/>
          <w:szCs w:val="22"/>
        </w:rPr>
        <w:t>弥</w:t>
      </w:r>
      <w:r w:rsidR="003B39D2">
        <w:rPr>
          <w:rFonts w:asciiTheme="minorEastAsia" w:hAnsiTheme="minorEastAsia" w:cs="Calibri" w:hint="eastAsia"/>
          <w:color w:val="000000"/>
          <w:kern w:val="0"/>
          <w:sz w:val="22"/>
          <w:szCs w:val="22"/>
        </w:rPr>
        <w:t xml:space="preserve">  </w:t>
      </w:r>
      <w:r w:rsidR="003B39D2" w:rsidRPr="00673506">
        <w:rPr>
          <w:rFonts w:asciiTheme="minorEastAsia" w:hAnsiTheme="minorEastAsia" w:cs="Calibri" w:hint="eastAsia"/>
          <w:color w:val="000000"/>
          <w:kern w:val="0"/>
          <w:sz w:val="22"/>
          <w:szCs w:val="22"/>
        </w:rPr>
        <w:t>校長</w:t>
      </w:r>
    </w:p>
    <w:p w14:paraId="3B183882" w14:textId="77777777" w:rsidR="00C15370" w:rsidRPr="00C15370" w:rsidRDefault="00C15370" w:rsidP="00C15370">
      <w:pPr>
        <w:pStyle w:val="Web"/>
        <w:spacing w:before="0" w:beforeAutospacing="0" w:after="0" w:afterAutospacing="0" w:line="276" w:lineRule="auto"/>
        <w:rPr>
          <w:rFonts w:ascii="ＭＳ 明朝" w:eastAsia="ＭＳ 明朝" w:hAnsi="ＭＳ 明朝" w:cs="+mn-cs"/>
          <w:color w:val="000000"/>
          <w:sz w:val="21"/>
          <w:szCs w:val="21"/>
        </w:rPr>
      </w:pPr>
    </w:p>
    <w:p w14:paraId="2B3CAD71" w14:textId="77777777" w:rsidR="007765EA" w:rsidRPr="000512C8" w:rsidRDefault="00C15370" w:rsidP="000512C8">
      <w:pPr>
        <w:pStyle w:val="Web"/>
        <w:spacing w:before="0" w:beforeAutospacing="0" w:after="0" w:afterAutospacing="0" w:line="276" w:lineRule="auto"/>
        <w:ind w:left="203" w:hangingChars="100" w:hanging="203"/>
        <w:rPr>
          <w:rFonts w:asciiTheme="majorEastAsia" w:eastAsiaTheme="majorEastAsia" w:hAnsiTheme="majorEastAsia" w:cs="+mn-cs"/>
          <w:color w:val="000000"/>
          <w:sz w:val="22"/>
          <w:szCs w:val="22"/>
        </w:rPr>
      </w:pPr>
      <w:r w:rsidRPr="000512C8">
        <w:rPr>
          <w:rFonts w:asciiTheme="majorEastAsia" w:eastAsiaTheme="majorEastAsia" w:hAnsiTheme="majorEastAsia" w:cs="+mn-cs" w:hint="eastAsia"/>
          <w:color w:val="000000"/>
          <w:sz w:val="22"/>
          <w:szCs w:val="22"/>
        </w:rPr>
        <w:t>９</w:t>
      </w:r>
      <w:r w:rsidR="00CB5A64" w:rsidRPr="000512C8">
        <w:rPr>
          <w:rFonts w:asciiTheme="majorEastAsia" w:eastAsiaTheme="majorEastAsia" w:hAnsiTheme="majorEastAsia" w:cs="+mn-cs" w:hint="eastAsia"/>
          <w:color w:val="000000"/>
          <w:sz w:val="22"/>
          <w:szCs w:val="22"/>
        </w:rPr>
        <w:t xml:space="preserve">　</w:t>
      </w:r>
      <w:r w:rsidR="007765EA" w:rsidRPr="000512C8">
        <w:rPr>
          <w:rFonts w:asciiTheme="majorEastAsia" w:eastAsiaTheme="majorEastAsia" w:hAnsiTheme="majorEastAsia" w:cs="+mn-cs" w:hint="eastAsia"/>
          <w:color w:val="000000"/>
          <w:sz w:val="22"/>
          <w:szCs w:val="22"/>
        </w:rPr>
        <w:t>交通機関等</w:t>
      </w:r>
    </w:p>
    <w:p w14:paraId="51D69633" w14:textId="77777777" w:rsidR="007765EA" w:rsidRPr="000512C8" w:rsidRDefault="00C15370" w:rsidP="000512C8">
      <w:pPr>
        <w:pStyle w:val="Web"/>
        <w:spacing w:before="0" w:beforeAutospacing="0" w:after="0" w:afterAutospacing="0" w:line="276" w:lineRule="auto"/>
        <w:ind w:firstLineChars="100" w:firstLine="203"/>
        <w:rPr>
          <w:rFonts w:asciiTheme="minorEastAsia" w:hAnsiTheme="minorEastAsia" w:cs="+mn-cs"/>
          <w:color w:val="000000"/>
          <w:sz w:val="22"/>
          <w:szCs w:val="22"/>
        </w:rPr>
      </w:pPr>
      <w:r w:rsidRPr="000512C8">
        <w:rPr>
          <w:rFonts w:asciiTheme="minorEastAsia" w:hAnsiTheme="minorEastAsia" w:cs="+mn-cs" w:hint="eastAsia"/>
          <w:color w:val="000000"/>
          <w:sz w:val="22"/>
          <w:szCs w:val="22"/>
        </w:rPr>
        <w:t>（１）</w:t>
      </w:r>
      <w:r w:rsidR="007765EA" w:rsidRPr="000512C8">
        <w:rPr>
          <w:rFonts w:asciiTheme="minorEastAsia" w:hAnsiTheme="minorEastAsia" w:cs="+mn-cs" w:hint="eastAsia"/>
          <w:color w:val="000000"/>
          <w:sz w:val="22"/>
          <w:szCs w:val="22"/>
        </w:rPr>
        <w:t>鉄道利用の場合</w:t>
      </w:r>
    </w:p>
    <w:p w14:paraId="304D0DAD" w14:textId="77777777" w:rsidR="007765EA" w:rsidRPr="000512C8" w:rsidRDefault="007765EA" w:rsidP="000512C8">
      <w:pPr>
        <w:pStyle w:val="Web"/>
        <w:spacing w:before="0" w:beforeAutospacing="0" w:after="0" w:afterAutospacing="0" w:line="276" w:lineRule="auto"/>
        <w:ind w:firstLineChars="550" w:firstLine="1118"/>
        <w:rPr>
          <w:rFonts w:asciiTheme="minorEastAsia" w:hAnsiTheme="minorEastAsia"/>
          <w:sz w:val="22"/>
          <w:szCs w:val="22"/>
        </w:rPr>
      </w:pPr>
      <w:r w:rsidRPr="000512C8">
        <w:rPr>
          <w:rFonts w:asciiTheme="minorEastAsia" w:hAnsiTheme="minorEastAsia" w:cs="+mn-cs" w:hint="eastAsia"/>
          <w:color w:val="000000"/>
          <w:sz w:val="22"/>
          <w:szCs w:val="22"/>
        </w:rPr>
        <w:t>ＪＲ中央本線甲府駅下車　バス約１５分「県立美術館」下車</w:t>
      </w:r>
    </w:p>
    <w:p w14:paraId="171275F3" w14:textId="77777777" w:rsidR="007765EA" w:rsidRPr="000512C8" w:rsidRDefault="00CB5A64" w:rsidP="00BC7ED6">
      <w:pPr>
        <w:pStyle w:val="Web"/>
        <w:spacing w:before="0" w:beforeAutospacing="0" w:after="0" w:afterAutospacing="0" w:line="276" w:lineRule="auto"/>
        <w:ind w:firstLineChars="100" w:firstLine="203"/>
        <w:rPr>
          <w:rFonts w:asciiTheme="minorEastAsia" w:hAnsiTheme="minorEastAsia"/>
          <w:sz w:val="22"/>
          <w:szCs w:val="22"/>
        </w:rPr>
      </w:pPr>
      <w:r w:rsidRPr="000512C8">
        <w:rPr>
          <w:rFonts w:asciiTheme="minorEastAsia" w:hAnsiTheme="minorEastAsia" w:cs="+mn-cs" w:hint="eastAsia"/>
          <w:color w:val="000000"/>
          <w:sz w:val="22"/>
          <w:szCs w:val="22"/>
        </w:rPr>
        <w:t>（</w:t>
      </w:r>
      <w:r w:rsidR="00C15370" w:rsidRPr="000512C8">
        <w:rPr>
          <w:rFonts w:asciiTheme="minorEastAsia" w:hAnsiTheme="minorEastAsia" w:cs="+mn-cs" w:hint="eastAsia"/>
          <w:color w:val="000000"/>
          <w:sz w:val="22"/>
          <w:szCs w:val="22"/>
        </w:rPr>
        <w:t>２</w:t>
      </w:r>
      <w:r w:rsidRPr="000512C8">
        <w:rPr>
          <w:rFonts w:asciiTheme="minorEastAsia" w:hAnsiTheme="minorEastAsia" w:cs="+mn-cs" w:hint="eastAsia"/>
          <w:color w:val="000000"/>
          <w:sz w:val="22"/>
          <w:szCs w:val="22"/>
        </w:rPr>
        <w:t>）</w:t>
      </w:r>
      <w:r w:rsidR="007765EA" w:rsidRPr="000512C8">
        <w:rPr>
          <w:rFonts w:asciiTheme="minorEastAsia" w:hAnsiTheme="minorEastAsia" w:hint="eastAsia"/>
          <w:sz w:val="22"/>
          <w:szCs w:val="22"/>
        </w:rPr>
        <w:t>自家用車利用の場合</w:t>
      </w:r>
    </w:p>
    <w:p w14:paraId="3A43A56C" w14:textId="77777777" w:rsidR="00CB5A64" w:rsidRPr="000512C8" w:rsidRDefault="007765EA" w:rsidP="000512C8">
      <w:pPr>
        <w:pStyle w:val="Web"/>
        <w:spacing w:before="0" w:beforeAutospacing="0" w:after="0" w:afterAutospacing="0" w:line="276" w:lineRule="auto"/>
        <w:ind w:leftChars="450" w:left="870" w:firstLineChars="100" w:firstLine="203"/>
        <w:rPr>
          <w:rFonts w:asciiTheme="minorEastAsia" w:hAnsiTheme="minorEastAsia"/>
          <w:sz w:val="22"/>
          <w:szCs w:val="22"/>
        </w:rPr>
      </w:pPr>
      <w:r w:rsidRPr="000512C8">
        <w:rPr>
          <w:rFonts w:asciiTheme="minorEastAsia" w:hAnsiTheme="minorEastAsia" w:hint="eastAsia"/>
          <w:sz w:val="22"/>
          <w:szCs w:val="22"/>
        </w:rPr>
        <w:t>美術館・文学館共用の駐車場がありますが、</w:t>
      </w:r>
      <w:r w:rsidR="00CB5A64" w:rsidRPr="000512C8">
        <w:rPr>
          <w:rFonts w:asciiTheme="minorEastAsia" w:hAnsiTheme="minorEastAsia" w:hint="eastAsia"/>
          <w:sz w:val="22"/>
          <w:szCs w:val="22"/>
        </w:rPr>
        <w:t>台数に限りがありますので、できるだけ公共交通をご利用ください。</w:t>
      </w:r>
    </w:p>
    <w:p w14:paraId="502DF846" w14:textId="77777777" w:rsidR="00C15370" w:rsidRPr="000512C8" w:rsidRDefault="00C15370" w:rsidP="00BC7ED6">
      <w:pPr>
        <w:pStyle w:val="Web"/>
        <w:spacing w:before="0" w:beforeAutospacing="0" w:after="0" w:afterAutospacing="0" w:line="276" w:lineRule="auto"/>
        <w:ind w:firstLineChars="100" w:firstLine="203"/>
        <w:rPr>
          <w:rFonts w:asciiTheme="minorEastAsia" w:hAnsiTheme="minorEastAsia"/>
          <w:sz w:val="22"/>
          <w:szCs w:val="22"/>
        </w:rPr>
      </w:pPr>
      <w:r w:rsidRPr="000512C8">
        <w:rPr>
          <w:rFonts w:asciiTheme="minorEastAsia" w:hAnsiTheme="minorEastAsia" w:cs="+mn-cs" w:hint="eastAsia"/>
          <w:color w:val="000000"/>
          <w:sz w:val="22"/>
          <w:szCs w:val="22"/>
        </w:rPr>
        <w:t>（３</w:t>
      </w:r>
      <w:r w:rsidR="00CB5A64" w:rsidRPr="000512C8">
        <w:rPr>
          <w:rFonts w:asciiTheme="minorEastAsia" w:hAnsiTheme="minorEastAsia" w:cs="+mn-cs" w:hint="eastAsia"/>
          <w:color w:val="000000"/>
          <w:sz w:val="22"/>
          <w:szCs w:val="22"/>
        </w:rPr>
        <w:t>）</w:t>
      </w:r>
      <w:r w:rsidR="00CB5A64" w:rsidRPr="000512C8">
        <w:rPr>
          <w:rFonts w:asciiTheme="minorEastAsia" w:hAnsiTheme="minorEastAsia" w:hint="eastAsia"/>
          <w:sz w:val="22"/>
          <w:szCs w:val="22"/>
        </w:rPr>
        <w:t>宿泊について</w:t>
      </w:r>
    </w:p>
    <w:p w14:paraId="0E9A7FAE" w14:textId="77777777" w:rsidR="00CB5A64" w:rsidRPr="000512C8" w:rsidRDefault="00A01C61" w:rsidP="000512C8">
      <w:pPr>
        <w:pStyle w:val="Web"/>
        <w:spacing w:before="0" w:beforeAutospacing="0" w:after="0" w:afterAutospacing="0" w:line="276" w:lineRule="auto"/>
        <w:ind w:left="142" w:firstLineChars="500" w:firstLine="1016"/>
        <w:rPr>
          <w:rFonts w:asciiTheme="minorEastAsia" w:hAnsiTheme="minorEastAsia"/>
          <w:sz w:val="22"/>
          <w:szCs w:val="22"/>
        </w:rPr>
      </w:pPr>
      <w:r>
        <w:rPr>
          <w:rFonts w:asciiTheme="minorEastAsia" w:hAnsiTheme="minorEastAsia" w:hint="eastAsia"/>
          <w:noProof/>
          <w:sz w:val="22"/>
          <w:szCs w:val="22"/>
        </w:rPr>
        <w:lastRenderedPageBreak/>
        <w:drawing>
          <wp:anchor distT="0" distB="0" distL="114300" distR="114300" simplePos="0" relativeHeight="251661312" behindDoc="1" locked="0" layoutInCell="1" allowOverlap="1" wp14:anchorId="28E957D0" wp14:editId="1ADA873A">
            <wp:simplePos x="0" y="0"/>
            <wp:positionH relativeFrom="column">
              <wp:posOffset>3675380</wp:posOffset>
            </wp:positionH>
            <wp:positionV relativeFrom="paragraph">
              <wp:posOffset>258445</wp:posOffset>
            </wp:positionV>
            <wp:extent cx="1901190" cy="1330960"/>
            <wp:effectExtent l="19050" t="0" r="3810" b="0"/>
            <wp:wrapThrough wrapText="bothSides">
              <wp:wrapPolygon edited="0">
                <wp:start x="-216" y="0"/>
                <wp:lineTo x="-216" y="21332"/>
                <wp:lineTo x="21643" y="21332"/>
                <wp:lineTo x="21643" y="0"/>
                <wp:lineTo x="-216"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_0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190" cy="1330960"/>
                    </a:xfrm>
                    <a:prstGeom prst="rect">
                      <a:avLst/>
                    </a:prstGeom>
                  </pic:spPr>
                </pic:pic>
              </a:graphicData>
            </a:graphic>
          </wp:anchor>
        </w:drawing>
      </w:r>
      <w:r w:rsidR="00CB5A64" w:rsidRPr="000512C8">
        <w:rPr>
          <w:rFonts w:asciiTheme="minorEastAsia" w:hAnsiTheme="minorEastAsia" w:hint="eastAsia"/>
          <w:sz w:val="22"/>
          <w:szCs w:val="22"/>
        </w:rPr>
        <w:t>特に案内は行いません。周辺の宿泊施設に各自でお申し込みください。</w:t>
      </w:r>
    </w:p>
    <w:p w14:paraId="5820FF6A" w14:textId="77777777" w:rsidR="00C15370" w:rsidRPr="00A22FD1" w:rsidRDefault="00C15370" w:rsidP="00CB5A64">
      <w:pPr>
        <w:pStyle w:val="Web"/>
        <w:spacing w:before="0" w:beforeAutospacing="0" w:after="0" w:afterAutospacing="0" w:line="276" w:lineRule="auto"/>
        <w:rPr>
          <w:rFonts w:asciiTheme="minorEastAsia" w:hAnsiTheme="minorEastAsia"/>
          <w:sz w:val="21"/>
          <w:szCs w:val="21"/>
        </w:rPr>
      </w:pPr>
    </w:p>
    <w:p w14:paraId="04F3711C" w14:textId="77777777" w:rsidR="00CB5A64" w:rsidRPr="000512C8" w:rsidRDefault="00C15370" w:rsidP="00CB5A64">
      <w:pPr>
        <w:pStyle w:val="Web"/>
        <w:spacing w:before="0" w:beforeAutospacing="0" w:after="0" w:afterAutospacing="0" w:line="276" w:lineRule="auto"/>
        <w:rPr>
          <w:rFonts w:asciiTheme="majorEastAsia" w:eastAsiaTheme="majorEastAsia" w:hAnsiTheme="majorEastAsia"/>
          <w:sz w:val="22"/>
          <w:szCs w:val="22"/>
        </w:rPr>
      </w:pPr>
      <w:r w:rsidRPr="000512C8">
        <w:rPr>
          <w:rFonts w:asciiTheme="majorEastAsia" w:eastAsiaTheme="majorEastAsia" w:hAnsiTheme="majorEastAsia" w:hint="eastAsia"/>
          <w:sz w:val="22"/>
          <w:szCs w:val="22"/>
        </w:rPr>
        <w:t>１０</w:t>
      </w:r>
      <w:r w:rsidR="00CB5A64" w:rsidRPr="000512C8">
        <w:rPr>
          <w:rFonts w:asciiTheme="majorEastAsia" w:eastAsiaTheme="majorEastAsia" w:hAnsiTheme="majorEastAsia" w:hint="eastAsia"/>
          <w:sz w:val="22"/>
          <w:szCs w:val="22"/>
        </w:rPr>
        <w:t xml:space="preserve">　その他</w:t>
      </w:r>
    </w:p>
    <w:p w14:paraId="0A46EC5B" w14:textId="77777777" w:rsidR="00CB5A64" w:rsidRPr="000512C8" w:rsidRDefault="00A22FD1" w:rsidP="000512C8">
      <w:pPr>
        <w:pStyle w:val="Web"/>
        <w:spacing w:before="0" w:beforeAutospacing="0" w:after="0" w:afterAutospacing="0" w:line="276" w:lineRule="auto"/>
        <w:ind w:firstLineChars="300" w:firstLine="610"/>
        <w:rPr>
          <w:rFonts w:asciiTheme="minorEastAsia" w:hAnsiTheme="minorEastAsia"/>
          <w:sz w:val="22"/>
          <w:szCs w:val="22"/>
        </w:rPr>
      </w:pPr>
      <w:r w:rsidRPr="000512C8">
        <w:rPr>
          <w:rFonts w:asciiTheme="minorEastAsia" w:hAnsiTheme="minorEastAsia" w:hint="eastAsia"/>
          <w:sz w:val="22"/>
          <w:szCs w:val="22"/>
        </w:rPr>
        <w:t>・</w:t>
      </w:r>
      <w:r w:rsidR="00CB5A64" w:rsidRPr="000512C8">
        <w:rPr>
          <w:rFonts w:asciiTheme="minorEastAsia" w:hAnsiTheme="minorEastAsia" w:hint="eastAsia"/>
          <w:sz w:val="22"/>
          <w:szCs w:val="22"/>
        </w:rPr>
        <w:t>昼食は弁当の手配を行う予定です。</w:t>
      </w:r>
    </w:p>
    <w:sectPr w:rsidR="00CB5A64" w:rsidRPr="000512C8" w:rsidSect="000512C8">
      <w:pgSz w:w="11906" w:h="16838" w:code="9"/>
      <w:pgMar w:top="1304" w:right="1304" w:bottom="1304" w:left="1304"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93B02" w14:textId="77777777" w:rsidR="00CD78F5" w:rsidRDefault="00CD78F5" w:rsidP="00E45E3E">
      <w:pPr>
        <w:spacing w:after="0" w:line="240" w:lineRule="auto"/>
      </w:pPr>
      <w:r>
        <w:separator/>
      </w:r>
    </w:p>
  </w:endnote>
  <w:endnote w:type="continuationSeparator" w:id="0">
    <w:p w14:paraId="5AC42DC0" w14:textId="77777777" w:rsidR="00CD78F5" w:rsidRDefault="00CD78F5" w:rsidP="00E4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D9811" w14:textId="77777777" w:rsidR="00CD78F5" w:rsidRDefault="00CD78F5" w:rsidP="00E45E3E">
      <w:pPr>
        <w:spacing w:after="0" w:line="240" w:lineRule="auto"/>
      </w:pPr>
      <w:r>
        <w:separator/>
      </w:r>
    </w:p>
  </w:footnote>
  <w:footnote w:type="continuationSeparator" w:id="0">
    <w:p w14:paraId="447F1CA7" w14:textId="77777777" w:rsidR="00CD78F5" w:rsidRDefault="00CD78F5" w:rsidP="00E45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D6CA4"/>
    <w:multiLevelType w:val="hybridMultilevel"/>
    <w:tmpl w:val="010C62CA"/>
    <w:lvl w:ilvl="0" w:tplc="B8F8B2FC">
      <w:start w:val="3"/>
      <w:numFmt w:val="decimalFullWidth"/>
      <w:lvlText w:val="（%1）"/>
      <w:lvlJc w:val="left"/>
      <w:pPr>
        <w:ind w:left="1146" w:hanging="7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FD43285"/>
    <w:multiLevelType w:val="hybridMultilevel"/>
    <w:tmpl w:val="47948414"/>
    <w:lvl w:ilvl="0" w:tplc="83525C02">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31361D8C"/>
    <w:multiLevelType w:val="hybridMultilevel"/>
    <w:tmpl w:val="906051E2"/>
    <w:lvl w:ilvl="0" w:tplc="0E401C1C">
      <w:start w:val="1"/>
      <w:numFmt w:val="decimal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3C030F56"/>
    <w:multiLevelType w:val="hybridMultilevel"/>
    <w:tmpl w:val="9126CDF2"/>
    <w:lvl w:ilvl="0" w:tplc="5D805294">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FE33B6"/>
    <w:multiLevelType w:val="hybridMultilevel"/>
    <w:tmpl w:val="903A6FD8"/>
    <w:lvl w:ilvl="0" w:tplc="6CBAB502">
      <w:start w:val="2"/>
      <w:numFmt w:val="decimal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507094A"/>
    <w:multiLevelType w:val="hybridMultilevel"/>
    <w:tmpl w:val="0F5A5E02"/>
    <w:lvl w:ilvl="0" w:tplc="3536E59C">
      <w:start w:val="1"/>
      <w:numFmt w:val="decimalFullWidth"/>
      <w:lvlText w:val="（%1）"/>
      <w:lvlJc w:val="left"/>
      <w:pPr>
        <w:ind w:left="913" w:hanging="7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66CA1A39"/>
    <w:multiLevelType w:val="hybridMultilevel"/>
    <w:tmpl w:val="565A18F6"/>
    <w:lvl w:ilvl="0" w:tplc="2AA20A44">
      <w:start w:val="2"/>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72F916B3"/>
    <w:multiLevelType w:val="hybridMultilevel"/>
    <w:tmpl w:val="B0D09402"/>
    <w:lvl w:ilvl="0" w:tplc="0E401C1C">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0E03E9"/>
    <w:multiLevelType w:val="hybridMultilevel"/>
    <w:tmpl w:val="794CDE8A"/>
    <w:lvl w:ilvl="0" w:tplc="87380A1E">
      <w:numFmt w:val="bullet"/>
      <w:lvlText w:val="・"/>
      <w:lvlJc w:val="left"/>
      <w:pPr>
        <w:ind w:left="1230" w:hanging="360"/>
      </w:pPr>
      <w:rPr>
        <w:rFonts w:ascii="ＭＳ Ｐゴシック" w:eastAsia="ＭＳ Ｐゴシック" w:hAnsi="ＭＳ Ｐゴシック" w:cs="Calibr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8"/>
  </w:num>
  <w:num w:numId="2">
    <w:abstractNumId w:val="7"/>
  </w:num>
  <w:num w:numId="3">
    <w:abstractNumId w:val="4"/>
  </w:num>
  <w:num w:numId="4">
    <w:abstractNumId w:val="3"/>
  </w:num>
  <w:num w:numId="5">
    <w:abstractNumId w:val="0"/>
  </w:num>
  <w:num w:numId="6">
    <w:abstractNumId w:val="6"/>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40"/>
    <w:rsid w:val="00005E71"/>
    <w:rsid w:val="00032356"/>
    <w:rsid w:val="000512C8"/>
    <w:rsid w:val="000652BC"/>
    <w:rsid w:val="00146CFF"/>
    <w:rsid w:val="00160CE9"/>
    <w:rsid w:val="001B4291"/>
    <w:rsid w:val="0021150B"/>
    <w:rsid w:val="0021362E"/>
    <w:rsid w:val="00256674"/>
    <w:rsid w:val="002B14D0"/>
    <w:rsid w:val="003B39D2"/>
    <w:rsid w:val="005A47B2"/>
    <w:rsid w:val="005D4E53"/>
    <w:rsid w:val="0064003D"/>
    <w:rsid w:val="00673506"/>
    <w:rsid w:val="006C5740"/>
    <w:rsid w:val="006D2088"/>
    <w:rsid w:val="006F306A"/>
    <w:rsid w:val="00761B23"/>
    <w:rsid w:val="007765EA"/>
    <w:rsid w:val="007A0DCC"/>
    <w:rsid w:val="007D58FF"/>
    <w:rsid w:val="007E1C0D"/>
    <w:rsid w:val="00801679"/>
    <w:rsid w:val="0082163C"/>
    <w:rsid w:val="00843AFE"/>
    <w:rsid w:val="008830BE"/>
    <w:rsid w:val="008E7D3B"/>
    <w:rsid w:val="008F77E5"/>
    <w:rsid w:val="009E6C78"/>
    <w:rsid w:val="00A01C61"/>
    <w:rsid w:val="00A22FD1"/>
    <w:rsid w:val="00AF53BE"/>
    <w:rsid w:val="00B51838"/>
    <w:rsid w:val="00BC5FE3"/>
    <w:rsid w:val="00BC7ED6"/>
    <w:rsid w:val="00C15370"/>
    <w:rsid w:val="00C725E6"/>
    <w:rsid w:val="00CB5A64"/>
    <w:rsid w:val="00CD78F5"/>
    <w:rsid w:val="00D26447"/>
    <w:rsid w:val="00D36BC5"/>
    <w:rsid w:val="00D56DAB"/>
    <w:rsid w:val="00E45E3E"/>
    <w:rsid w:val="00E65A0B"/>
    <w:rsid w:val="00EB0392"/>
    <w:rsid w:val="00EC2D92"/>
    <w:rsid w:val="00EE2706"/>
    <w:rsid w:val="00EF6C05"/>
    <w:rsid w:val="00F14982"/>
    <w:rsid w:val="00F92A58"/>
    <w:rsid w:val="00FD5154"/>
    <w:rsid w:val="00FE6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55402"/>
  <w15:docId w15:val="{EC833DA3-0C1D-444C-A621-FC269C6A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FE3"/>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74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5740"/>
    <w:rPr>
      <w:rFonts w:asciiTheme="majorHAnsi" w:eastAsiaTheme="majorEastAsia" w:hAnsiTheme="majorHAnsi" w:cstheme="majorBidi"/>
      <w:color w:val="000000"/>
      <w:kern w:val="28"/>
      <w:sz w:val="18"/>
      <w:szCs w:val="18"/>
      <w14:ligatures w14:val="standard"/>
      <w14:cntxtAlts/>
    </w:rPr>
  </w:style>
  <w:style w:type="character" w:styleId="a5">
    <w:name w:val="Placeholder Text"/>
    <w:basedOn w:val="a0"/>
    <w:uiPriority w:val="99"/>
    <w:semiHidden/>
    <w:rsid w:val="005D4E53"/>
    <w:rPr>
      <w:color w:val="808080"/>
    </w:rPr>
  </w:style>
  <w:style w:type="paragraph" w:styleId="a6">
    <w:name w:val="List Paragraph"/>
    <w:basedOn w:val="a"/>
    <w:uiPriority w:val="34"/>
    <w:qFormat/>
    <w:rsid w:val="00FD5154"/>
    <w:pPr>
      <w:ind w:leftChars="400" w:left="840"/>
    </w:pPr>
  </w:style>
  <w:style w:type="paragraph" w:styleId="Web">
    <w:name w:val="Normal (Web)"/>
    <w:basedOn w:val="a"/>
    <w:uiPriority w:val="99"/>
    <w:semiHidden/>
    <w:unhideWhenUsed/>
    <w:rsid w:val="007765EA"/>
    <w:pPr>
      <w:spacing w:before="100" w:beforeAutospacing="1" w:after="100" w:afterAutospacing="1" w:line="240" w:lineRule="auto"/>
      <w:jc w:val="left"/>
    </w:pPr>
    <w:rPr>
      <w:rFonts w:ascii="ＭＳ Ｐゴシック" w:hAnsi="ＭＳ Ｐゴシック" w:cs="ＭＳ Ｐゴシック"/>
      <w:kern w:val="0"/>
      <w:sz w:val="24"/>
      <w:szCs w:val="24"/>
    </w:rPr>
  </w:style>
  <w:style w:type="table" w:styleId="a7">
    <w:name w:val="Table Grid"/>
    <w:basedOn w:val="a1"/>
    <w:uiPriority w:val="59"/>
    <w:rsid w:val="00BC5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E45E3E"/>
    <w:pPr>
      <w:tabs>
        <w:tab w:val="center" w:pos="4252"/>
        <w:tab w:val="right" w:pos="8504"/>
      </w:tabs>
      <w:snapToGrid w:val="0"/>
    </w:pPr>
  </w:style>
  <w:style w:type="character" w:customStyle="1" w:styleId="a9">
    <w:name w:val="ヘッダー (文字)"/>
    <w:basedOn w:val="a0"/>
    <w:link w:val="a8"/>
    <w:uiPriority w:val="99"/>
    <w:semiHidden/>
    <w:rsid w:val="00E45E3E"/>
  </w:style>
  <w:style w:type="paragraph" w:styleId="aa">
    <w:name w:val="footer"/>
    <w:basedOn w:val="a"/>
    <w:link w:val="ab"/>
    <w:uiPriority w:val="99"/>
    <w:semiHidden/>
    <w:unhideWhenUsed/>
    <w:rsid w:val="00E45E3E"/>
    <w:pPr>
      <w:tabs>
        <w:tab w:val="center" w:pos="4252"/>
        <w:tab w:val="right" w:pos="8504"/>
      </w:tabs>
      <w:snapToGrid w:val="0"/>
    </w:pPr>
  </w:style>
  <w:style w:type="character" w:customStyle="1" w:styleId="ab">
    <w:name w:val="フッター (文字)"/>
    <w:basedOn w:val="a0"/>
    <w:link w:val="aa"/>
    <w:uiPriority w:val="99"/>
    <w:semiHidden/>
    <w:rsid w:val="00E45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61341">
      <w:bodyDiv w:val="1"/>
      <w:marLeft w:val="0"/>
      <w:marRight w:val="0"/>
      <w:marTop w:val="0"/>
      <w:marBottom w:val="0"/>
      <w:divBdr>
        <w:top w:val="none" w:sz="0" w:space="0" w:color="auto"/>
        <w:left w:val="none" w:sz="0" w:space="0" w:color="auto"/>
        <w:bottom w:val="none" w:sz="0" w:space="0" w:color="auto"/>
        <w:right w:val="none" w:sz="0" w:space="0" w:color="auto"/>
      </w:divBdr>
    </w:div>
    <w:div w:id="805007370">
      <w:bodyDiv w:val="1"/>
      <w:marLeft w:val="0"/>
      <w:marRight w:val="0"/>
      <w:marTop w:val="0"/>
      <w:marBottom w:val="0"/>
      <w:divBdr>
        <w:top w:val="none" w:sz="0" w:space="0" w:color="auto"/>
        <w:left w:val="none" w:sz="0" w:space="0" w:color="auto"/>
        <w:bottom w:val="none" w:sz="0" w:space="0" w:color="auto"/>
        <w:right w:val="none" w:sz="0" w:space="0" w:color="auto"/>
      </w:divBdr>
    </w:div>
    <w:div w:id="1431579833">
      <w:bodyDiv w:val="1"/>
      <w:marLeft w:val="0"/>
      <w:marRight w:val="0"/>
      <w:marTop w:val="0"/>
      <w:marBottom w:val="0"/>
      <w:divBdr>
        <w:top w:val="none" w:sz="0" w:space="0" w:color="auto"/>
        <w:left w:val="none" w:sz="0" w:space="0" w:color="auto"/>
        <w:bottom w:val="none" w:sz="0" w:space="0" w:color="auto"/>
        <w:right w:val="none" w:sz="0" w:space="0" w:color="auto"/>
      </w:divBdr>
    </w:div>
    <w:div w:id="1503399654">
      <w:bodyDiv w:val="1"/>
      <w:marLeft w:val="0"/>
      <w:marRight w:val="0"/>
      <w:marTop w:val="0"/>
      <w:marBottom w:val="0"/>
      <w:divBdr>
        <w:top w:val="none" w:sz="0" w:space="0" w:color="auto"/>
        <w:left w:val="none" w:sz="0" w:space="0" w:color="auto"/>
        <w:bottom w:val="none" w:sz="0" w:space="0" w:color="auto"/>
        <w:right w:val="none" w:sz="0" w:space="0" w:color="auto"/>
      </w:divBdr>
    </w:div>
    <w:div w:id="1760517334">
      <w:bodyDiv w:val="1"/>
      <w:marLeft w:val="0"/>
      <w:marRight w:val="0"/>
      <w:marTop w:val="0"/>
      <w:marBottom w:val="0"/>
      <w:divBdr>
        <w:top w:val="none" w:sz="0" w:space="0" w:color="auto"/>
        <w:left w:val="none" w:sz="0" w:space="0" w:color="auto"/>
        <w:bottom w:val="none" w:sz="0" w:space="0" w:color="auto"/>
        <w:right w:val="none" w:sz="0" w:space="0" w:color="auto"/>
      </w:divBdr>
      <w:divsChild>
        <w:div w:id="510991501">
          <w:marLeft w:val="0"/>
          <w:marRight w:val="0"/>
          <w:marTop w:val="0"/>
          <w:marBottom w:val="0"/>
          <w:divBdr>
            <w:top w:val="none" w:sz="0" w:space="0" w:color="auto"/>
            <w:left w:val="none" w:sz="0" w:space="0" w:color="auto"/>
            <w:bottom w:val="none" w:sz="0" w:space="0" w:color="auto"/>
            <w:right w:val="none" w:sz="0" w:space="0" w:color="auto"/>
          </w:divBdr>
          <w:divsChild>
            <w:div w:id="545145211">
              <w:marLeft w:val="0"/>
              <w:marRight w:val="0"/>
              <w:marTop w:val="0"/>
              <w:marBottom w:val="0"/>
              <w:divBdr>
                <w:top w:val="none" w:sz="0" w:space="0" w:color="auto"/>
                <w:left w:val="none" w:sz="0" w:space="0" w:color="auto"/>
                <w:bottom w:val="none" w:sz="0" w:space="0" w:color="auto"/>
                <w:right w:val="none" w:sz="0" w:space="0" w:color="auto"/>
              </w:divBdr>
              <w:divsChild>
                <w:div w:id="851722445">
                  <w:marLeft w:val="0"/>
                  <w:marRight w:val="0"/>
                  <w:marTop w:val="0"/>
                  <w:marBottom w:val="0"/>
                  <w:divBdr>
                    <w:top w:val="none" w:sz="0" w:space="0" w:color="auto"/>
                    <w:left w:val="none" w:sz="0" w:space="0" w:color="auto"/>
                    <w:bottom w:val="none" w:sz="0" w:space="0" w:color="auto"/>
                    <w:right w:val="none" w:sz="0" w:space="0" w:color="auto"/>
                  </w:divBdr>
                  <w:divsChild>
                    <w:div w:id="1200700312">
                      <w:marLeft w:val="0"/>
                      <w:marRight w:val="0"/>
                      <w:marTop w:val="0"/>
                      <w:marBottom w:val="0"/>
                      <w:divBdr>
                        <w:top w:val="none" w:sz="0" w:space="0" w:color="auto"/>
                        <w:left w:val="none" w:sz="0" w:space="0" w:color="auto"/>
                        <w:bottom w:val="none" w:sz="0" w:space="0" w:color="auto"/>
                        <w:right w:val="none" w:sz="0" w:space="0" w:color="auto"/>
                      </w:divBdr>
                      <w:divsChild>
                        <w:div w:id="250283754">
                          <w:marLeft w:val="0"/>
                          <w:marRight w:val="0"/>
                          <w:marTop w:val="0"/>
                          <w:marBottom w:val="0"/>
                          <w:divBdr>
                            <w:top w:val="none" w:sz="0" w:space="0" w:color="auto"/>
                            <w:left w:val="none" w:sz="0" w:space="0" w:color="auto"/>
                            <w:bottom w:val="none" w:sz="0" w:space="0" w:color="auto"/>
                            <w:right w:val="none" w:sz="0" w:space="0" w:color="auto"/>
                          </w:divBdr>
                          <w:divsChild>
                            <w:div w:id="391735744">
                              <w:marLeft w:val="0"/>
                              <w:marRight w:val="0"/>
                              <w:marTop w:val="0"/>
                              <w:marBottom w:val="0"/>
                              <w:divBdr>
                                <w:top w:val="none" w:sz="0" w:space="0" w:color="auto"/>
                                <w:left w:val="none" w:sz="0" w:space="0" w:color="auto"/>
                                <w:bottom w:val="none" w:sz="0" w:space="0" w:color="auto"/>
                                <w:right w:val="none" w:sz="0" w:space="0" w:color="auto"/>
                              </w:divBdr>
                              <w:divsChild>
                                <w:div w:id="1337611704">
                                  <w:marLeft w:val="0"/>
                                  <w:marRight w:val="0"/>
                                  <w:marTop w:val="0"/>
                                  <w:marBottom w:val="0"/>
                                  <w:divBdr>
                                    <w:top w:val="none" w:sz="0" w:space="0" w:color="auto"/>
                                    <w:left w:val="none" w:sz="0" w:space="0" w:color="auto"/>
                                    <w:bottom w:val="none" w:sz="0" w:space="0" w:color="auto"/>
                                    <w:right w:val="none" w:sz="0" w:space="0" w:color="auto"/>
                                  </w:divBdr>
                                  <w:divsChild>
                                    <w:div w:id="65542802">
                                      <w:marLeft w:val="0"/>
                                      <w:marRight w:val="0"/>
                                      <w:marTop w:val="0"/>
                                      <w:marBottom w:val="0"/>
                                      <w:divBdr>
                                        <w:top w:val="none" w:sz="0" w:space="0" w:color="auto"/>
                                        <w:left w:val="none" w:sz="0" w:space="0" w:color="auto"/>
                                        <w:bottom w:val="none" w:sz="0" w:space="0" w:color="auto"/>
                                        <w:right w:val="none" w:sz="0" w:space="0" w:color="auto"/>
                                      </w:divBdr>
                                      <w:divsChild>
                                        <w:div w:id="1857891001">
                                          <w:marLeft w:val="0"/>
                                          <w:marRight w:val="0"/>
                                          <w:marTop w:val="0"/>
                                          <w:marBottom w:val="0"/>
                                          <w:divBdr>
                                            <w:top w:val="none" w:sz="0" w:space="0" w:color="auto"/>
                                            <w:left w:val="none" w:sz="0" w:space="0" w:color="auto"/>
                                            <w:bottom w:val="none" w:sz="0" w:space="0" w:color="auto"/>
                                            <w:right w:val="none" w:sz="0" w:space="0" w:color="auto"/>
                                          </w:divBdr>
                                          <w:divsChild>
                                            <w:div w:id="694427734">
                                              <w:marLeft w:val="0"/>
                                              <w:marRight w:val="0"/>
                                              <w:marTop w:val="0"/>
                                              <w:marBottom w:val="0"/>
                                              <w:divBdr>
                                                <w:top w:val="none" w:sz="0" w:space="0" w:color="auto"/>
                                                <w:left w:val="none" w:sz="0" w:space="0" w:color="auto"/>
                                                <w:bottom w:val="none" w:sz="0" w:space="0" w:color="auto"/>
                                                <w:right w:val="none" w:sz="0" w:space="0" w:color="auto"/>
                                              </w:divBdr>
                                            </w:div>
                                            <w:div w:id="1897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E86A2-F1B6-44A3-9ED4-6D73A3EB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鰍沢小学校</dc:creator>
  <cp:lastModifiedBy>Z Z</cp:lastModifiedBy>
  <cp:revision>2</cp:revision>
  <cp:lastPrinted>2015-11-04T09:18:00Z</cp:lastPrinted>
  <dcterms:created xsi:type="dcterms:W3CDTF">2020-12-23T14:19:00Z</dcterms:created>
  <dcterms:modified xsi:type="dcterms:W3CDTF">2020-12-23T14:19:00Z</dcterms:modified>
</cp:coreProperties>
</file>